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69A09" w14:textId="77777777" w:rsidR="00317E27" w:rsidRPr="00317E27" w:rsidRDefault="00317E27" w:rsidP="00317E27">
      <w:pPr>
        <w:shd w:val="clear" w:color="auto" w:fill="FFFFFF"/>
        <w:outlineLvl w:val="0"/>
        <w:rPr>
          <w:rFonts w:ascii="Arial" w:eastAsia="Times New Roman" w:hAnsi="Arial" w:cs="Times New Roman"/>
          <w:kern w:val="36"/>
          <w:sz w:val="48"/>
          <w:szCs w:val="48"/>
          <w:lang w:eastAsia="sv-SE"/>
          <w14:ligatures w14:val="none"/>
        </w:rPr>
      </w:pPr>
      <w:r w:rsidRPr="00317E27">
        <w:rPr>
          <w:rFonts w:ascii="Arial" w:eastAsia="Times New Roman" w:hAnsi="Arial" w:cs="Times New Roman"/>
          <w:kern w:val="36"/>
          <w:sz w:val="48"/>
          <w:szCs w:val="48"/>
          <w:lang w:eastAsia="sv-SE"/>
          <w14:ligatures w14:val="none"/>
        </w:rPr>
        <w:t>Medkänsla och empati är inte samma sak</w:t>
      </w:r>
    </w:p>
    <w:p w14:paraId="3CFFFCB9"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Empati är slitsamt och inte alltid särskilt konstruktivt, menar professor Tania Singer. Det yttrar sig i att vårdpersonal sjukskrivs i stor utsträckning. Därför behöver vi träna oss i medkänsla.</w:t>
      </w:r>
    </w:p>
    <w:p w14:paraId="438F1A8D" w14:textId="77777777" w:rsidR="00317E27" w:rsidRPr="00317E27" w:rsidRDefault="00317E27" w:rsidP="00317E27">
      <w:pPr>
        <w:shd w:val="clear" w:color="auto" w:fill="FFFFFF"/>
        <w:rPr>
          <w:rFonts w:ascii="Arial" w:eastAsia="Times New Roman" w:hAnsi="Arial" w:cs="Times New Roman"/>
          <w:caps/>
          <w:color w:val="666666"/>
          <w:spacing w:val="10"/>
          <w:kern w:val="0"/>
          <w:lang w:eastAsia="sv-SE"/>
          <w14:ligatures w14:val="none"/>
        </w:rPr>
      </w:pPr>
      <w:r w:rsidRPr="00317E27">
        <w:rPr>
          <w:rFonts w:ascii="Arial" w:eastAsia="Times New Roman" w:hAnsi="Arial" w:cs="Times New Roman"/>
          <w:caps/>
          <w:color w:val="000000"/>
          <w:spacing w:val="10"/>
          <w:kern w:val="0"/>
          <w:lang w:eastAsia="sv-SE"/>
          <w14:ligatures w14:val="none"/>
        </w:rPr>
        <w:t>TEXT </w:t>
      </w:r>
      <w:hyperlink r:id="rId5" w:history="1">
        <w:r w:rsidRPr="00317E27">
          <w:rPr>
            <w:rFonts w:ascii="Arial" w:eastAsia="Times New Roman" w:hAnsi="Arial" w:cs="Times New Roman"/>
            <w:caps/>
            <w:color w:val="E8530F"/>
            <w:spacing w:val="10"/>
            <w:kern w:val="0"/>
            <w:u w:val="single"/>
            <w:lang w:eastAsia="sv-SE"/>
            <w14:ligatures w14:val="none"/>
          </w:rPr>
          <w:t>ANN LAGERSTRÖM</w:t>
        </w:r>
      </w:hyperlink>
    </w:p>
    <w:p w14:paraId="63FA68CA" w14:textId="77777777" w:rsidR="00317E27" w:rsidRPr="00317E27" w:rsidRDefault="00317E27" w:rsidP="00317E27">
      <w:pPr>
        <w:shd w:val="clear" w:color="auto" w:fill="FFFFFF"/>
        <w:rPr>
          <w:rFonts w:ascii="Arial" w:eastAsia="Times New Roman" w:hAnsi="Arial" w:cs="Times New Roman"/>
          <w:caps/>
          <w:color w:val="666666"/>
          <w:spacing w:val="10"/>
          <w:kern w:val="0"/>
          <w:lang w:eastAsia="sv-SE"/>
          <w14:ligatures w14:val="none"/>
        </w:rPr>
      </w:pPr>
      <w:r w:rsidRPr="00317E27">
        <w:rPr>
          <w:rFonts w:ascii="Arial" w:eastAsia="Times New Roman" w:hAnsi="Arial" w:cs="Times New Roman"/>
          <w:caps/>
          <w:color w:val="666666"/>
          <w:spacing w:val="10"/>
          <w:kern w:val="0"/>
          <w:lang w:eastAsia="sv-SE"/>
          <w14:ligatures w14:val="none"/>
        </w:rPr>
        <w:t>PUBLICERAD 2014-03-04</w:t>
      </w:r>
    </w:p>
    <w:p w14:paraId="1892F7DC"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Någon skrattar och du gör likadant. Någon gör sig illa och du rycker till. Någon berättar om sitt liv och du fylls av ömhet och värme. Tre känslor. Tre sätt att uppleva vad andra känner. Tre helt olika reaktioner i hjärnan.</w:t>
      </w:r>
    </w:p>
    <w:p w14:paraId="593B6AAB"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 xml:space="preserve">Professor Tania Singer är psykolog och neuroforskare och leder arbetet vid Max Planck </w:t>
      </w:r>
      <w:proofErr w:type="spellStart"/>
      <w:r w:rsidRPr="00317E27">
        <w:rPr>
          <w:rFonts w:ascii="Times New Roman" w:eastAsia="Times New Roman" w:hAnsi="Times New Roman" w:cs="Times New Roman"/>
          <w:kern w:val="0"/>
          <w:lang w:eastAsia="sv-SE"/>
          <w14:ligatures w14:val="none"/>
        </w:rPr>
        <w:t>institute</w:t>
      </w:r>
      <w:proofErr w:type="spellEnd"/>
      <w:r w:rsidRPr="00317E27">
        <w:rPr>
          <w:rFonts w:ascii="Times New Roman" w:eastAsia="Times New Roman" w:hAnsi="Times New Roman" w:cs="Times New Roman"/>
          <w:kern w:val="0"/>
          <w:lang w:eastAsia="sv-SE"/>
          <w14:ligatures w14:val="none"/>
        </w:rPr>
        <w:t xml:space="preserve"> for human </w:t>
      </w:r>
      <w:proofErr w:type="spellStart"/>
      <w:r w:rsidRPr="00317E27">
        <w:rPr>
          <w:rFonts w:ascii="Times New Roman" w:eastAsia="Times New Roman" w:hAnsi="Times New Roman" w:cs="Times New Roman"/>
          <w:kern w:val="0"/>
          <w:lang w:eastAsia="sv-SE"/>
          <w14:ligatures w14:val="none"/>
        </w:rPr>
        <w:t>cognitive</w:t>
      </w:r>
      <w:proofErr w:type="spellEnd"/>
      <w:r w:rsidRPr="00317E27">
        <w:rPr>
          <w:rFonts w:ascii="Times New Roman" w:eastAsia="Times New Roman" w:hAnsi="Times New Roman" w:cs="Times New Roman"/>
          <w:kern w:val="0"/>
          <w:lang w:eastAsia="sv-SE"/>
          <w14:ligatures w14:val="none"/>
        </w:rPr>
        <w:t xml:space="preserve"> and </w:t>
      </w:r>
      <w:proofErr w:type="spellStart"/>
      <w:r w:rsidRPr="00317E27">
        <w:rPr>
          <w:rFonts w:ascii="Times New Roman" w:eastAsia="Times New Roman" w:hAnsi="Times New Roman" w:cs="Times New Roman"/>
          <w:kern w:val="0"/>
          <w:lang w:eastAsia="sv-SE"/>
          <w14:ligatures w14:val="none"/>
        </w:rPr>
        <w:t>brain</w:t>
      </w:r>
      <w:proofErr w:type="spellEnd"/>
      <w:r w:rsidRPr="00317E27">
        <w:rPr>
          <w:rFonts w:ascii="Times New Roman" w:eastAsia="Times New Roman" w:hAnsi="Times New Roman" w:cs="Times New Roman"/>
          <w:kern w:val="0"/>
          <w:lang w:eastAsia="sv-SE"/>
          <w14:ligatures w14:val="none"/>
        </w:rPr>
        <w:t xml:space="preserve"> science i Leipzig, och är en av världens ledande forskare om hjärnan och känslor. För några år sedan gav hon sig själv en närmast omöjlig uppgift: att kartlägga vad som händer i hjärnan när vi känner empati. Par kallades till labbet och den ena partnern lades i en magnetkameras tunnel. Strax utanför satt den andra partnern. Denna fick ett ofarligt, men lätt obehagligt, stick. Och se, mycket riktigt: när denne kände smärta så reagerade både partnerns smärtnätverk och den del av hjärnan, </w:t>
      </w:r>
      <w:proofErr w:type="spellStart"/>
      <w:r w:rsidRPr="00317E27">
        <w:rPr>
          <w:rFonts w:ascii="Times New Roman" w:eastAsia="Times New Roman" w:hAnsi="Times New Roman" w:cs="Times New Roman"/>
          <w:kern w:val="0"/>
          <w:lang w:eastAsia="sv-SE"/>
          <w14:ligatures w14:val="none"/>
        </w:rPr>
        <w:t>insulan</w:t>
      </w:r>
      <w:proofErr w:type="spellEnd"/>
      <w:r w:rsidRPr="00317E27">
        <w:rPr>
          <w:rFonts w:ascii="Times New Roman" w:eastAsia="Times New Roman" w:hAnsi="Times New Roman" w:cs="Times New Roman"/>
          <w:kern w:val="0"/>
          <w:lang w:eastAsia="sv-SE"/>
          <w14:ligatures w14:val="none"/>
        </w:rPr>
        <w:t>, som har med uppfattning av kropp och känslor att göra.</w:t>
      </w:r>
    </w:p>
    <w:p w14:paraId="5778015B"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Nästa steg var att undersöka om vår empati gäller alla människor eller bara vissa och där kunde forskarteamet snart konstatera: bara vissa. Vi känner med dem vi gillar, men inte alltid med okända eller dem som vi har något otalt med.</w:t>
      </w:r>
    </w:p>
    <w:p w14:paraId="31D8D4BB"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”Det var väldigt tydligt att hjärnan är programmerad för att bry sig mest om vår inre krets. Några gånger var det nästan skrattretande”, berättade hon på konferensen Mind &amp; Life i Berlin i höstas.</w:t>
      </w:r>
    </w:p>
    <w:p w14:paraId="6665C726"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I en undersökning instruerades försökspersonerna att föreställa sig att de höll på fotbollsklubben FC Basel. Sedan presenterades de för två personer där den ena påstods hålla på samma lag, medan den andra var supporter till FC Zürich.</w:t>
      </w:r>
    </w:p>
    <w:p w14:paraId="6995E600"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När Basel-anhängaren blev stungen flödade empatin hos de flesta försökspersoner. Men när representanten för Zürich-klacken hade ont, fick de flesta betydligt svagare reaktioner i de celler som har med smärta och känslor att göra. Ja det var till och med så att vissa manliga försökspersoner i stället visade klara tecken på skadeglädje. Hos dem var det cellerna i </w:t>
      </w:r>
      <w:proofErr w:type="spellStart"/>
      <w:r w:rsidRPr="00317E27">
        <w:rPr>
          <w:rFonts w:ascii="Times New Roman" w:eastAsia="Times New Roman" w:hAnsi="Times New Roman" w:cs="Times New Roman"/>
          <w:i/>
          <w:iCs/>
          <w:kern w:val="0"/>
          <w:lang w:eastAsia="sv-SE"/>
          <w14:ligatures w14:val="none"/>
        </w:rPr>
        <w:t>nucleus</w:t>
      </w:r>
      <w:proofErr w:type="spellEnd"/>
      <w:r w:rsidRPr="00317E27">
        <w:rPr>
          <w:rFonts w:ascii="Times New Roman" w:eastAsia="Times New Roman" w:hAnsi="Times New Roman" w:cs="Times New Roman"/>
          <w:i/>
          <w:iCs/>
          <w:kern w:val="0"/>
          <w:lang w:eastAsia="sv-SE"/>
          <w14:ligatures w14:val="none"/>
        </w:rPr>
        <w:t xml:space="preserve"> </w:t>
      </w:r>
      <w:proofErr w:type="spellStart"/>
      <w:r w:rsidRPr="00317E27">
        <w:rPr>
          <w:rFonts w:ascii="Times New Roman" w:eastAsia="Times New Roman" w:hAnsi="Times New Roman" w:cs="Times New Roman"/>
          <w:i/>
          <w:iCs/>
          <w:kern w:val="0"/>
          <w:lang w:eastAsia="sv-SE"/>
          <w14:ligatures w14:val="none"/>
        </w:rPr>
        <w:t>accubens</w:t>
      </w:r>
      <w:proofErr w:type="spellEnd"/>
      <w:r w:rsidRPr="00317E27">
        <w:rPr>
          <w:rFonts w:ascii="Times New Roman" w:eastAsia="Times New Roman" w:hAnsi="Times New Roman" w:cs="Times New Roman"/>
          <w:kern w:val="0"/>
          <w:lang w:eastAsia="sv-SE"/>
          <w14:ligatures w14:val="none"/>
        </w:rPr>
        <w:t> som reagerade, och den strukturen, visste forskarna sedan tidigare, är kopplad till tillfredsställelse och belöning. Reaktionerna var så starka att Tania Singer var tvungen att fråga en av försökspersonerna: Njöt du av att se dem lida? Och svaret blev: Ja!</w:t>
      </w:r>
    </w:p>
    <w:p w14:paraId="36A58F1A"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”Så lätt kan du få en människa att skifta från Moder Teresa till närmast sadist”, sade Tania Singer på konferensen. Jag menar, supportrarna var ju bara skådespelare.</w:t>
      </w:r>
    </w:p>
    <w:p w14:paraId="086FB104"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”Jag ser att ni skakar på huvudet, fortsatte hon, ”men då måste jag tyvärr meddela att de flesta av oss här i salen är lika lättlurade. Anslut dig till en grupp och du får genast ökad empati för dina kolleger men minskad för dem som tillhör andra grupper. Det är skrämmande.”</w:t>
      </w:r>
    </w:p>
    <w:p w14:paraId="3FE68E64"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lastRenderedPageBreak/>
        <w:t xml:space="preserve">Den här upptäckten oroade Tania Singer. Om vi känslomässigt påverkar varandra så på cellnivå, på samma gång som vi är så starkt genetiskt programmerade för att känna mer för </w:t>
      </w:r>
      <w:proofErr w:type="gramStart"/>
      <w:r w:rsidRPr="00317E27">
        <w:rPr>
          <w:rFonts w:ascii="Times New Roman" w:eastAsia="Times New Roman" w:hAnsi="Times New Roman" w:cs="Times New Roman"/>
          <w:kern w:val="0"/>
          <w:lang w:eastAsia="sv-SE"/>
          <w14:ligatures w14:val="none"/>
        </w:rPr>
        <w:t>vår egen grupp</w:t>
      </w:r>
      <w:proofErr w:type="gramEnd"/>
      <w:r w:rsidRPr="00317E27">
        <w:rPr>
          <w:rFonts w:ascii="Times New Roman" w:eastAsia="Times New Roman" w:hAnsi="Times New Roman" w:cs="Times New Roman"/>
          <w:kern w:val="0"/>
          <w:lang w:eastAsia="sv-SE"/>
          <w14:ligatures w14:val="none"/>
        </w:rPr>
        <w:t>, ligger mänskligheten illa till i en globaliserad värld, tänkte hon, och bestämde sig för att ta reda på om det gick att utnyttja hjärnans plasticitet för att utveckla vår empatiska förmåga. Går det att träna sig till att bli mer medmänsklig?</w:t>
      </w:r>
    </w:p>
    <w:p w14:paraId="0AF1650D"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proofErr w:type="spellStart"/>
      <w:r w:rsidRPr="00317E27">
        <w:rPr>
          <w:rFonts w:ascii="Times New Roman" w:eastAsia="Times New Roman" w:hAnsi="Times New Roman" w:cs="Times New Roman"/>
          <w:kern w:val="0"/>
          <w:lang w:eastAsia="sv-SE"/>
          <w14:ligatures w14:val="none"/>
        </w:rPr>
        <w:t>ania</w:t>
      </w:r>
      <w:proofErr w:type="spellEnd"/>
      <w:r w:rsidRPr="00317E27">
        <w:rPr>
          <w:rFonts w:ascii="Times New Roman" w:eastAsia="Times New Roman" w:hAnsi="Times New Roman" w:cs="Times New Roman"/>
          <w:kern w:val="0"/>
          <w:lang w:eastAsia="sv-SE"/>
          <w14:ligatures w14:val="none"/>
        </w:rPr>
        <w:t xml:space="preserve"> Singer fick via den tibetanske ledaren Dalai lama kontakt med buddhistiska munkar som i åratal tränat sig på det man på engelska kallar </w:t>
      </w:r>
      <w:proofErr w:type="spellStart"/>
      <w:r w:rsidRPr="00317E27">
        <w:rPr>
          <w:rFonts w:ascii="Times New Roman" w:eastAsia="Times New Roman" w:hAnsi="Times New Roman" w:cs="Times New Roman"/>
          <w:i/>
          <w:iCs/>
          <w:kern w:val="0"/>
          <w:lang w:eastAsia="sv-SE"/>
          <w14:ligatures w14:val="none"/>
        </w:rPr>
        <w:t>compassion</w:t>
      </w:r>
      <w:proofErr w:type="spellEnd"/>
      <w:r w:rsidRPr="00317E27">
        <w:rPr>
          <w:rFonts w:ascii="Times New Roman" w:eastAsia="Times New Roman" w:hAnsi="Times New Roman" w:cs="Times New Roman"/>
          <w:kern w:val="0"/>
          <w:lang w:eastAsia="sv-SE"/>
          <w14:ligatures w14:val="none"/>
        </w:rPr>
        <w:t xml:space="preserve">. Och när hon lade en av dem, Ricard </w:t>
      </w:r>
      <w:proofErr w:type="spellStart"/>
      <w:r w:rsidRPr="00317E27">
        <w:rPr>
          <w:rFonts w:ascii="Times New Roman" w:eastAsia="Times New Roman" w:hAnsi="Times New Roman" w:cs="Times New Roman"/>
          <w:kern w:val="0"/>
          <w:lang w:eastAsia="sv-SE"/>
          <w14:ligatures w14:val="none"/>
        </w:rPr>
        <w:t>Matthieu</w:t>
      </w:r>
      <w:proofErr w:type="spellEnd"/>
      <w:r w:rsidRPr="00317E27">
        <w:rPr>
          <w:rFonts w:ascii="Times New Roman" w:eastAsia="Times New Roman" w:hAnsi="Times New Roman" w:cs="Times New Roman"/>
          <w:kern w:val="0"/>
          <w:lang w:eastAsia="sv-SE"/>
          <w14:ligatures w14:val="none"/>
        </w:rPr>
        <w:t>, i sin magnetkamera upptäckte hon något underligt. När Ricard föreställde sig en person som led och riktade sin medkänsla mot henne var det helt andra delar av hans hjärna som engagerades.</w:t>
      </w:r>
    </w:p>
    <w:p w14:paraId="69BE6B94"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I stället för att tanken på att någon som far illa engagerade de delar i hans hjärna som indikerar smärta, var det ett annat område,</w:t>
      </w:r>
      <w:r w:rsidRPr="00317E27">
        <w:rPr>
          <w:rFonts w:ascii="Times New Roman" w:eastAsia="Times New Roman" w:hAnsi="Times New Roman" w:cs="Times New Roman"/>
          <w:i/>
          <w:iCs/>
          <w:kern w:val="0"/>
          <w:lang w:eastAsia="sv-SE"/>
          <w14:ligatures w14:val="none"/>
        </w:rPr>
        <w:t> </w:t>
      </w:r>
      <w:proofErr w:type="spellStart"/>
      <w:r w:rsidRPr="00317E27">
        <w:rPr>
          <w:rFonts w:ascii="Times New Roman" w:eastAsia="Times New Roman" w:hAnsi="Times New Roman" w:cs="Times New Roman"/>
          <w:i/>
          <w:iCs/>
          <w:kern w:val="0"/>
          <w:lang w:eastAsia="sv-SE"/>
          <w14:ligatures w14:val="none"/>
        </w:rPr>
        <w:t>ventrala</w:t>
      </w:r>
      <w:proofErr w:type="spellEnd"/>
      <w:r w:rsidRPr="00317E27">
        <w:rPr>
          <w:rFonts w:ascii="Times New Roman" w:eastAsia="Times New Roman" w:hAnsi="Times New Roman" w:cs="Times New Roman"/>
          <w:i/>
          <w:iCs/>
          <w:kern w:val="0"/>
          <w:lang w:eastAsia="sv-SE"/>
          <w14:ligatures w14:val="none"/>
        </w:rPr>
        <w:t xml:space="preserve"> </w:t>
      </w:r>
      <w:proofErr w:type="spellStart"/>
      <w:r w:rsidRPr="00317E27">
        <w:rPr>
          <w:rFonts w:ascii="Times New Roman" w:eastAsia="Times New Roman" w:hAnsi="Times New Roman" w:cs="Times New Roman"/>
          <w:i/>
          <w:iCs/>
          <w:kern w:val="0"/>
          <w:lang w:eastAsia="sv-SE"/>
          <w14:ligatures w14:val="none"/>
        </w:rPr>
        <w:t>striatum</w:t>
      </w:r>
      <w:proofErr w:type="spellEnd"/>
      <w:r w:rsidRPr="00317E27">
        <w:rPr>
          <w:rFonts w:ascii="Times New Roman" w:eastAsia="Times New Roman" w:hAnsi="Times New Roman" w:cs="Times New Roman"/>
          <w:kern w:val="0"/>
          <w:lang w:eastAsia="sv-SE"/>
          <w14:ligatures w14:val="none"/>
        </w:rPr>
        <w:t>, som har med positiv belöning att göra, som reagerade.</w:t>
      </w:r>
    </w:p>
    <w:p w14:paraId="4931EE06"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Tania Singer, som följde hela processen vid en dator, ropade in till undersökningsrummet: ”Ricard, vad gör du? Känner du ingen smärta?” Och han svarade: ”Nej, bara värme och omtanke, ungefär som en mor inför sitt barn.”</w:t>
      </w:r>
    </w:p>
    <w:p w14:paraId="1B852D2E"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Det var då Tania Singer förstod att det inte finns en form av empati utan flera. Och den modell hon idag arbetar efter bygger på tre olika sätt att känna med andra människor.</w:t>
      </w:r>
    </w:p>
    <w:p w14:paraId="5F22FEBF"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Först det automatiska, reflexmässiga, som gör att till exempel gäspningar smittar. Här ingår ingen medvetenhet, ingen oro över att den andra är trött, två kroppar härmar bara varandra, och det finns hos människan från födelsen.</w:t>
      </w:r>
    </w:p>
    <w:p w14:paraId="5C93D8B3"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Nästa steg, det Tania Singer kallar empatin, kräver en viss medvetenhet och uppstår först när vi förstått att vi är enskilda personer. Jag ser att den andra lider, och jag känner det också.</w:t>
      </w:r>
    </w:p>
    <w:p w14:paraId="2EED39C6"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Det tredje steget, ett slags förfinad empati, det Tania Singer kallar för </w:t>
      </w:r>
      <w:proofErr w:type="spellStart"/>
      <w:r w:rsidRPr="00317E27">
        <w:rPr>
          <w:rFonts w:ascii="Times New Roman" w:eastAsia="Times New Roman" w:hAnsi="Times New Roman" w:cs="Times New Roman"/>
          <w:i/>
          <w:iCs/>
          <w:kern w:val="0"/>
          <w:lang w:eastAsia="sv-SE"/>
          <w14:ligatures w14:val="none"/>
        </w:rPr>
        <w:t>compassion</w:t>
      </w:r>
      <w:proofErr w:type="spellEnd"/>
      <w:r w:rsidRPr="00317E27">
        <w:rPr>
          <w:rFonts w:ascii="Times New Roman" w:eastAsia="Times New Roman" w:hAnsi="Times New Roman" w:cs="Times New Roman"/>
          <w:kern w:val="0"/>
          <w:lang w:eastAsia="sv-SE"/>
          <w14:ligatures w14:val="none"/>
        </w:rPr>
        <w:t>, medkänsla, innebär inte något medlidande, bara omsorg.</w:t>
      </w:r>
    </w:p>
    <w:p w14:paraId="5DCE263D"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De här skillnaderna är viktiga. Empatin är slitsam och inte alltid särskilt konstruktiv, menar Tania Singer.</w:t>
      </w:r>
    </w:p>
    <w:p w14:paraId="489DCCAC"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 xml:space="preserve">Orsaken till att så många som arbetar inom vård och omsorg blir sjukskrivna tror hon beror just på den. Medkänslan, som munken Ricard </w:t>
      </w:r>
      <w:proofErr w:type="spellStart"/>
      <w:r w:rsidRPr="00317E27">
        <w:rPr>
          <w:rFonts w:ascii="Times New Roman" w:eastAsia="Times New Roman" w:hAnsi="Times New Roman" w:cs="Times New Roman"/>
          <w:kern w:val="0"/>
          <w:lang w:eastAsia="sv-SE"/>
          <w14:ligatures w14:val="none"/>
        </w:rPr>
        <w:t>Matthieu</w:t>
      </w:r>
      <w:proofErr w:type="spellEnd"/>
      <w:r w:rsidRPr="00317E27">
        <w:rPr>
          <w:rFonts w:ascii="Times New Roman" w:eastAsia="Times New Roman" w:hAnsi="Times New Roman" w:cs="Times New Roman"/>
          <w:kern w:val="0"/>
          <w:lang w:eastAsia="sv-SE"/>
          <w14:ligatures w14:val="none"/>
        </w:rPr>
        <w:t xml:space="preserve"> å andra sidan erfar, ger tvärtom positiv energi på hjärnnivå. Du får på samma gång som du ger.</w:t>
      </w:r>
    </w:p>
    <w:p w14:paraId="68C1CC81"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Det finns en fjärde variant. Det är den där särskilda förmågan som psykopater har att leva sig in i andra människors känslor för att kunna manipulera dem, men det är en annan historia.</w:t>
      </w:r>
    </w:p>
    <w:p w14:paraId="6DCF71E3"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Det råder alltså en viss begreppsförvirring. Är medkänsla verkligen en bra översättning av det engelska ordet </w:t>
      </w:r>
      <w:proofErr w:type="spellStart"/>
      <w:r w:rsidRPr="00317E27">
        <w:rPr>
          <w:rFonts w:ascii="Times New Roman" w:eastAsia="Times New Roman" w:hAnsi="Times New Roman" w:cs="Times New Roman"/>
          <w:i/>
          <w:iCs/>
          <w:kern w:val="0"/>
          <w:lang w:eastAsia="sv-SE"/>
          <w14:ligatures w14:val="none"/>
        </w:rPr>
        <w:t>compassion</w:t>
      </w:r>
      <w:proofErr w:type="spellEnd"/>
      <w:r w:rsidRPr="00317E27">
        <w:rPr>
          <w:rFonts w:ascii="Times New Roman" w:eastAsia="Times New Roman" w:hAnsi="Times New Roman" w:cs="Times New Roman"/>
          <w:kern w:val="0"/>
          <w:lang w:eastAsia="sv-SE"/>
          <w14:ligatures w14:val="none"/>
        </w:rPr>
        <w:t>, och är empati ett bra ord för den som känner med andra, eller skulle det för oss vara bättre med tvärtom?</w:t>
      </w:r>
    </w:p>
    <w:p w14:paraId="4A51096D"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Medkänsla, medlidande – jag känner med andra. Empati – jag känner för andra. Och hur förhåller sig de orden till inlevelseförmåga, förbarmande, medmänsklighet, medömkan, barmhärtighet och välvilja? Ordböckerna gör det tyvärr inte lättare.</w:t>
      </w:r>
    </w:p>
    <w:p w14:paraId="21E36D19"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lastRenderedPageBreak/>
        <w:t>Tania Singers forskning är i dag inriktad på att försöka finna metoder som påverkar hjärnans plasticitet och gör den mer empatisk och framför allt medkännande. Meditation är en av de tekniker som hon redan prövat, och den påverkar omsorgen om andra, visar resultaten, men numera anser hon att det måste till något mer. För att komma åt vår gruppegoism tror hon att vi också behöver kognitiva övningar, en rent intellektuell förståelse av vad det innebär att vara medkännande med andra.</w:t>
      </w:r>
    </w:p>
    <w:p w14:paraId="2CDD0B09"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kern w:val="0"/>
          <w:lang w:eastAsia="sv-SE"/>
          <w14:ligatures w14:val="none"/>
        </w:rPr>
      </w:pPr>
      <w:r w:rsidRPr="00317E27">
        <w:rPr>
          <w:rFonts w:ascii="Times New Roman" w:eastAsia="Times New Roman" w:hAnsi="Times New Roman" w:cs="Times New Roman"/>
          <w:kern w:val="0"/>
          <w:lang w:eastAsia="sv-SE"/>
          <w14:ligatures w14:val="none"/>
        </w:rPr>
        <w:t>Så för att testa olika träningsmetoder har Tania Singer satt i gång ett stort projekt: 200 personer kommer att varje dag under ett års tid med början under 2014 träna, inte bara sin medkänsla med sig själva och andra, utan också annan social förmåga. Försökspersonerna kommer att använda olika metoder under olika perioder. Och efter varje längre pass kommer de att bland annat få lämna blodprov och låta sina hjärnor undersökas.</w:t>
      </w:r>
    </w:p>
    <w:p w14:paraId="36FD1F87" w14:textId="77777777" w:rsidR="00317E27" w:rsidRPr="00317E27" w:rsidRDefault="00317E27" w:rsidP="00317E27">
      <w:pPr>
        <w:shd w:val="clear" w:color="auto" w:fill="FFFFFF"/>
        <w:rPr>
          <w:rFonts w:ascii="Times New Roman" w:eastAsia="Times New Roman" w:hAnsi="Times New Roman" w:cs="Times New Roman"/>
          <w:b/>
          <w:bCs/>
          <w:i/>
          <w:iCs/>
          <w:caps/>
          <w:color w:val="666666"/>
          <w:kern w:val="0"/>
          <w:lang w:eastAsia="sv-SE"/>
          <w14:ligatures w14:val="none"/>
        </w:rPr>
      </w:pPr>
      <w:r w:rsidRPr="00317E27">
        <w:rPr>
          <w:rFonts w:ascii="Times New Roman" w:eastAsia="Times New Roman" w:hAnsi="Times New Roman" w:cs="Times New Roman"/>
          <w:b/>
          <w:bCs/>
          <w:i/>
          <w:iCs/>
          <w:caps/>
          <w:color w:val="000000"/>
          <w:kern w:val="0"/>
          <w:lang w:eastAsia="sv-SE"/>
          <w14:ligatures w14:val="none"/>
        </w:rPr>
        <w:t>Text </w:t>
      </w:r>
      <w:hyperlink r:id="rId6" w:history="1">
        <w:r w:rsidRPr="00317E27">
          <w:rPr>
            <w:rFonts w:ascii="Times New Roman" w:eastAsia="Times New Roman" w:hAnsi="Times New Roman" w:cs="Times New Roman"/>
            <w:b/>
            <w:bCs/>
            <w:i/>
            <w:iCs/>
            <w:caps/>
            <w:color w:val="E8530F"/>
            <w:kern w:val="0"/>
            <w:u w:val="single"/>
            <w:lang w:eastAsia="sv-SE"/>
            <w14:ligatures w14:val="none"/>
          </w:rPr>
          <w:t>Ann Lagerström</w:t>
        </w:r>
      </w:hyperlink>
    </w:p>
    <w:p w14:paraId="27AF4DEB" w14:textId="77777777" w:rsidR="00317E27" w:rsidRPr="00317E27" w:rsidRDefault="00317E27" w:rsidP="00317E27">
      <w:pPr>
        <w:shd w:val="clear" w:color="auto" w:fill="FFFFFF"/>
        <w:spacing w:line="270" w:lineRule="atLeast"/>
        <w:rPr>
          <w:rFonts w:ascii="Arial" w:eastAsia="Times New Roman" w:hAnsi="Arial" w:cs="Times New Roman"/>
          <w:caps/>
          <w:color w:val="666666"/>
          <w:spacing w:val="10"/>
          <w:kern w:val="0"/>
          <w:lang w:eastAsia="sv-SE"/>
          <w14:ligatures w14:val="none"/>
        </w:rPr>
      </w:pPr>
      <w:r w:rsidRPr="00317E27">
        <w:rPr>
          <w:rFonts w:ascii="Arial" w:eastAsia="Times New Roman" w:hAnsi="Arial" w:cs="Times New Roman"/>
          <w:caps/>
          <w:color w:val="666666"/>
          <w:spacing w:val="10"/>
          <w:kern w:val="0"/>
          <w:lang w:eastAsia="sv-SE"/>
          <w14:ligatures w14:val="none"/>
        </w:rPr>
        <w:t>PUBLICERAD 2014-03-04</w:t>
      </w:r>
    </w:p>
    <w:p w14:paraId="0B4CFBFA" w14:textId="77777777" w:rsidR="00317E27" w:rsidRPr="00317E27" w:rsidRDefault="00317E27" w:rsidP="00317E27">
      <w:pPr>
        <w:numPr>
          <w:ilvl w:val="0"/>
          <w:numId w:val="1"/>
        </w:numPr>
        <w:shd w:val="clear" w:color="auto" w:fill="FFFFFF"/>
        <w:spacing w:before="100" w:beforeAutospacing="1" w:after="100" w:afterAutospacing="1"/>
        <w:rPr>
          <w:rFonts w:ascii="Times New Roman" w:eastAsia="Times New Roman" w:hAnsi="Times New Roman" w:cs="Times New Roman"/>
          <w:kern w:val="0"/>
          <w:lang w:eastAsia="sv-SE"/>
          <w14:ligatures w14:val="none"/>
        </w:rPr>
      </w:pPr>
      <w:hyperlink r:id="rId7" w:history="1">
        <w:r w:rsidRPr="00317E27">
          <w:rPr>
            <w:rFonts w:ascii="Arial" w:eastAsia="Times New Roman" w:hAnsi="Arial" w:cs="Times New Roman"/>
            <w:color w:val="FFFFFF"/>
            <w:kern w:val="0"/>
            <w:u w:val="single"/>
            <w:shd w:val="clear" w:color="auto" w:fill="000000"/>
            <w:lang w:eastAsia="sv-SE"/>
            <w14:ligatures w14:val="none"/>
          </w:rPr>
          <w:t>Ingår i utgåva 2014/3</w:t>
        </w:r>
      </w:hyperlink>
    </w:p>
    <w:p w14:paraId="236B63DD" w14:textId="77777777" w:rsidR="00317E27" w:rsidRPr="00317E27" w:rsidRDefault="00317E27" w:rsidP="00317E27">
      <w:pPr>
        <w:shd w:val="clear" w:color="auto" w:fill="FFFFFF"/>
        <w:spacing w:before="100" w:beforeAutospacing="1" w:after="100" w:afterAutospacing="1"/>
        <w:rPr>
          <w:rFonts w:ascii="Times New Roman" w:eastAsia="Times New Roman" w:hAnsi="Times New Roman" w:cs="Times New Roman"/>
          <w:color w:val="666666"/>
          <w:kern w:val="0"/>
          <w:lang w:eastAsia="sv-SE"/>
          <w14:ligatures w14:val="none"/>
        </w:rPr>
      </w:pPr>
      <w:r w:rsidRPr="00317E27">
        <w:rPr>
          <w:rFonts w:ascii="Times New Roman" w:eastAsia="Times New Roman" w:hAnsi="Times New Roman" w:cs="Times New Roman"/>
          <w:b/>
          <w:bCs/>
          <w:color w:val="333333"/>
          <w:kern w:val="0"/>
          <w:lang w:eastAsia="sv-SE"/>
          <w14:ligatures w14:val="none"/>
        </w:rPr>
        <w:t>Forskning &amp; Framsteg</w:t>
      </w:r>
      <w:r w:rsidRPr="00317E27">
        <w:rPr>
          <w:rFonts w:ascii="Times New Roman" w:eastAsia="Times New Roman" w:hAnsi="Times New Roman" w:cs="Times New Roman"/>
          <w:color w:val="666666"/>
          <w:kern w:val="0"/>
          <w:lang w:eastAsia="sv-SE"/>
          <w14:ligatures w14:val="none"/>
        </w:rPr>
        <w:t> berättar om fackgranskade forskningsresultat och om pågående forskning. Forskning &amp; Framsteg har rapporterat om vetenskap sedan 1966 och drivs utan vinstsyfte.</w:t>
      </w:r>
    </w:p>
    <w:p w14:paraId="69E2D80B" w14:textId="77777777" w:rsidR="00317E27" w:rsidRPr="00317E27" w:rsidRDefault="00317E27" w:rsidP="00317E27">
      <w:pPr>
        <w:rPr>
          <w:rFonts w:ascii="Times New Roman" w:eastAsia="Times New Roman" w:hAnsi="Times New Roman" w:cs="Times New Roman"/>
          <w:kern w:val="0"/>
          <w:lang w:eastAsia="sv-SE"/>
          <w14:ligatures w14:val="none"/>
        </w:rPr>
      </w:pPr>
    </w:p>
    <w:p w14:paraId="55EF6049" w14:textId="77777777" w:rsidR="008439AA" w:rsidRDefault="008439AA" w:rsidP="008439AA">
      <w:pPr>
        <w:pStyle w:val="Rubrik1"/>
        <w:shd w:val="clear" w:color="auto" w:fill="FFFFFF"/>
        <w:spacing w:before="0" w:beforeAutospacing="0" w:line="264" w:lineRule="atLeast"/>
        <w:rPr>
          <w:rFonts w:ascii="DM Serif Display" w:hAnsi="DM Serif Display"/>
          <w:b w:val="0"/>
          <w:bCs w:val="0"/>
          <w:color w:val="222222"/>
          <w:spacing w:val="-15"/>
          <w:sz w:val="120"/>
          <w:szCs w:val="120"/>
        </w:rPr>
      </w:pPr>
      <w:r>
        <w:rPr>
          <w:rStyle w:val="hscoswrapper"/>
          <w:rFonts w:ascii="DM Serif Display" w:hAnsi="DM Serif Display"/>
          <w:b w:val="0"/>
          <w:bCs w:val="0"/>
          <w:color w:val="222222"/>
          <w:spacing w:val="-15"/>
          <w:sz w:val="120"/>
          <w:szCs w:val="120"/>
        </w:rPr>
        <w:t>Medkänsla</w:t>
      </w:r>
    </w:p>
    <w:p w14:paraId="5B4DAF27" w14:textId="77777777" w:rsidR="008439AA" w:rsidRDefault="008439AA" w:rsidP="008439AA">
      <w:pPr>
        <w:pStyle w:val="Normalwebb"/>
        <w:shd w:val="clear" w:color="auto" w:fill="FFFFFF"/>
        <w:spacing w:before="0" w:beforeAutospacing="0" w:line="450" w:lineRule="atLeast"/>
        <w:rPr>
          <w:rFonts w:ascii="Source Sans Pro" w:hAnsi="Source Sans Pro"/>
          <w:color w:val="000000"/>
          <w:sz w:val="27"/>
          <w:szCs w:val="27"/>
        </w:rPr>
      </w:pPr>
      <w:r>
        <w:rPr>
          <w:rStyle w:val="blog-posttimestamp"/>
          <w:rFonts w:ascii="Source Sans Pro" w:hAnsi="Source Sans Pro"/>
          <w:color w:val="444444"/>
          <w:sz w:val="27"/>
          <w:szCs w:val="27"/>
        </w:rPr>
        <w:t>augusti 10, 2023</w:t>
      </w:r>
    </w:p>
    <w:p w14:paraId="4E4554D1" w14:textId="1844FB75" w:rsidR="008439AA" w:rsidRDefault="008439AA" w:rsidP="008439AA">
      <w:pPr>
        <w:shd w:val="clear" w:color="auto" w:fill="FFFFFF"/>
        <w:rPr>
          <w:rFonts w:ascii="DM Serif Display" w:hAnsi="DM Serif Display"/>
          <w:color w:val="000000"/>
          <w:sz w:val="30"/>
          <w:szCs w:val="30"/>
        </w:rPr>
      </w:pPr>
      <w:r>
        <w:rPr>
          <w:rFonts w:ascii="DM Serif Display" w:hAnsi="DM Serif Display"/>
          <w:color w:val="000000"/>
          <w:sz w:val="30"/>
          <w:szCs w:val="30"/>
        </w:rPr>
        <w:fldChar w:fldCharType="begin"/>
      </w:r>
      <w:r>
        <w:rPr>
          <w:rFonts w:ascii="DM Serif Display" w:hAnsi="DM Serif Display"/>
          <w:color w:val="000000"/>
          <w:sz w:val="30"/>
          <w:szCs w:val="30"/>
        </w:rPr>
        <w:instrText xml:space="preserve"> INCLUDEPICTURE "/Users/unestallars-erik/Library/Group Containers/UBF8T346G9.ms/WebArchiveCopyPasteTempFiles/com.microsoft.Word/Compassion-first-website.jpg" \* MERGEFORMATINET </w:instrText>
      </w:r>
      <w:r>
        <w:rPr>
          <w:rFonts w:ascii="DM Serif Display" w:hAnsi="DM Serif Display"/>
          <w:color w:val="000000"/>
          <w:sz w:val="30"/>
          <w:szCs w:val="30"/>
        </w:rPr>
        <w:fldChar w:fldCharType="separate"/>
      </w:r>
      <w:r>
        <w:rPr>
          <w:rFonts w:ascii="DM Serif Display" w:hAnsi="DM Serif Display"/>
          <w:noProof/>
          <w:color w:val="000000"/>
          <w:sz w:val="30"/>
          <w:szCs w:val="30"/>
        </w:rPr>
        <w:drawing>
          <wp:inline distT="0" distB="0" distL="0" distR="0" wp14:anchorId="6A8043FD" wp14:editId="7CBA75C5">
            <wp:extent cx="5760720" cy="2880360"/>
            <wp:effectExtent l="0" t="0" r="5080" b="2540"/>
            <wp:docPr id="11683849" name="Bildobjekt 10" descr="Featu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tur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Pr>
          <w:rFonts w:ascii="DM Serif Display" w:hAnsi="DM Serif Display"/>
          <w:color w:val="000000"/>
          <w:sz w:val="30"/>
          <w:szCs w:val="30"/>
        </w:rPr>
        <w:fldChar w:fldCharType="end"/>
      </w:r>
    </w:p>
    <w:p w14:paraId="54D3B41C"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6"/>
          <w:szCs w:val="36"/>
        </w:rPr>
      </w:pPr>
      <w:r>
        <w:rPr>
          <w:rStyle w:val="Betoning"/>
          <w:rFonts w:ascii="Source Sans Pro" w:hAnsi="Source Sans Pro"/>
          <w:color w:val="444444"/>
          <w:sz w:val="36"/>
          <w:szCs w:val="36"/>
        </w:rPr>
        <w:lastRenderedPageBreak/>
        <w:t>De flesta beskriver det som att "sätta sig in i någon annans situation". Det är en handling och känsla som för människor närmare varandra och får dem att känna sig mindre ensamma i sitt lidande, oavsett orsak.</w:t>
      </w:r>
    </w:p>
    <w:p w14:paraId="58B17C5F"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 </w:t>
      </w:r>
    </w:p>
    <w:p w14:paraId="2BFD3F6D" w14:textId="77777777" w:rsidR="008439AA" w:rsidRDefault="008439AA" w:rsidP="008439AA">
      <w:pPr>
        <w:pStyle w:val="Rubrik2"/>
        <w:shd w:val="clear" w:color="auto" w:fill="FFFFFF"/>
        <w:spacing w:before="0" w:line="264" w:lineRule="atLeast"/>
        <w:rPr>
          <w:rFonts w:ascii="DM Serif Text" w:hAnsi="DM Serif Text"/>
          <w:color w:val="222222"/>
          <w:spacing w:val="-15"/>
          <w:sz w:val="75"/>
          <w:szCs w:val="75"/>
        </w:rPr>
      </w:pPr>
      <w:r>
        <w:rPr>
          <w:rFonts w:ascii="DM Serif Text" w:hAnsi="DM Serif Text"/>
          <w:b/>
          <w:bCs/>
          <w:color w:val="222222"/>
          <w:spacing w:val="-15"/>
          <w:sz w:val="75"/>
          <w:szCs w:val="75"/>
        </w:rPr>
        <w:t>Vad är medkänsla?</w:t>
      </w:r>
    </w:p>
    <w:p w14:paraId="2D76F631" w14:textId="7334B606"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fldChar w:fldCharType="begin"/>
      </w:r>
      <w:r>
        <w:rPr>
          <w:rFonts w:ascii="Source Sans Pro" w:hAnsi="Source Sans Pro"/>
          <w:color w:val="444444"/>
          <w:sz w:val="30"/>
          <w:szCs w:val="30"/>
        </w:rPr>
        <w:instrText xml:space="preserve"> INCLUDEPICTURE "https://www.anahana.com/hs-fs/hubfs/Compassion-first-website.jpg?width=1300&amp;height=650&amp;name=Compassion-first-website.jpg" \* MERGEFORMATINET </w:instrText>
      </w:r>
      <w:r>
        <w:rPr>
          <w:rFonts w:ascii="Source Sans Pro" w:hAnsi="Source Sans Pro"/>
          <w:color w:val="444444"/>
          <w:sz w:val="30"/>
          <w:szCs w:val="30"/>
        </w:rPr>
        <w:fldChar w:fldCharType="separate"/>
      </w:r>
      <w:r>
        <w:rPr>
          <w:rFonts w:ascii="Source Sans Pro" w:hAnsi="Source Sans Pro"/>
          <w:noProof/>
          <w:color w:val="444444"/>
          <w:sz w:val="30"/>
          <w:szCs w:val="30"/>
        </w:rPr>
        <w:drawing>
          <wp:inline distT="0" distB="0" distL="0" distR="0" wp14:anchorId="55BD2CBB" wp14:editId="38B7834B">
            <wp:extent cx="5760720" cy="2880360"/>
            <wp:effectExtent l="0" t="0" r="5080" b="2540"/>
            <wp:docPr id="834761887" name="Bildobjekt 9" descr="medkänsla förkla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känsla förklar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Pr>
          <w:rFonts w:ascii="Source Sans Pro" w:hAnsi="Source Sans Pro"/>
          <w:color w:val="444444"/>
          <w:sz w:val="30"/>
          <w:szCs w:val="30"/>
        </w:rPr>
        <w:fldChar w:fldCharType="end"/>
      </w:r>
      <w:r>
        <w:rPr>
          <w:rFonts w:ascii="Source Sans Pro" w:hAnsi="Source Sans Pro"/>
          <w:color w:val="444444"/>
          <w:sz w:val="30"/>
          <w:szCs w:val="30"/>
        </w:rPr>
        <w:t xml:space="preserve">Ordet </w:t>
      </w:r>
      <w:proofErr w:type="spellStart"/>
      <w:r>
        <w:rPr>
          <w:rFonts w:ascii="Source Sans Pro" w:hAnsi="Source Sans Pro"/>
          <w:color w:val="444444"/>
          <w:sz w:val="30"/>
          <w:szCs w:val="30"/>
        </w:rPr>
        <w:t>compassion</w:t>
      </w:r>
      <w:proofErr w:type="spellEnd"/>
      <w:r>
        <w:rPr>
          <w:rFonts w:ascii="Source Sans Pro" w:hAnsi="Source Sans Pro"/>
          <w:color w:val="444444"/>
          <w:sz w:val="30"/>
          <w:szCs w:val="30"/>
        </w:rPr>
        <w:t xml:space="preserve"> kommer direkt från latin och betyder "att lida tillsammans". Detta definierar medkänsla som att känna någons negativa känslor och andras lidande. Utifrån denna känsla innebär medkänsla sedan att agera för att lindra andras lidande.</w:t>
      </w:r>
    </w:p>
    <w:p w14:paraId="47CF751D" w14:textId="77777777" w:rsidR="008439AA" w:rsidRDefault="008439AA" w:rsidP="008439AA">
      <w:pPr>
        <w:shd w:val="clear" w:color="auto" w:fill="FFFFFF"/>
        <w:rPr>
          <w:rFonts w:ascii="DM Serif Display" w:hAnsi="DM Serif Display"/>
          <w:color w:val="000000"/>
          <w:sz w:val="30"/>
          <w:szCs w:val="30"/>
        </w:rPr>
      </w:pPr>
      <w:r>
        <w:rPr>
          <w:rFonts w:ascii="DM Serif Display" w:hAnsi="DM Serif Display"/>
          <w:color w:val="000000"/>
          <w:sz w:val="30"/>
          <w:szCs w:val="30"/>
        </w:rPr>
        <w:t> </w:t>
      </w:r>
    </w:p>
    <w:p w14:paraId="7CCCC607"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Många människor behöver få klarhet i vad medkänsla är jämfört med liknande begrepp som sympati, empati och altruism. Sympati och empati liknar medkänsla; de är en individs förmåga att känna och förstå andras känslor. Det som skiljer medkännande beteende från dessa är viljan och förmågan att agera för att hjälpa någon.</w:t>
      </w:r>
    </w:p>
    <w:p w14:paraId="56D5FB58"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 xml:space="preserve">Många känner också till altruism, det vill säga den osjälviska handlingen att lindra någon annans lidande, ofta motiverad av medkänsla. Även om </w:t>
      </w:r>
      <w:r>
        <w:rPr>
          <w:rFonts w:ascii="Source Sans Pro" w:hAnsi="Source Sans Pro"/>
          <w:color w:val="444444"/>
          <w:sz w:val="30"/>
          <w:szCs w:val="30"/>
        </w:rPr>
        <w:lastRenderedPageBreak/>
        <w:t>det ofta motiveras av medkänsla kan det ibland motiveras av andra faktorer.</w:t>
      </w:r>
    </w:p>
    <w:p w14:paraId="6A184219"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Människan har en inneboende medkänsla och att se någon lida väcker ofta denna känsla. Vetenskapen har bekräftat att medkänsla är en evolutionär nödvändighet. När känslor av medkänsla uppstår sänks hjärtfrekvensen,</w:t>
      </w:r>
      <w:r>
        <w:rPr>
          <w:rStyle w:val="apple-converted-space"/>
          <w:rFonts w:ascii="Source Sans Pro" w:hAnsi="Source Sans Pro"/>
          <w:color w:val="444444"/>
          <w:sz w:val="30"/>
          <w:szCs w:val="30"/>
        </w:rPr>
        <w:t> </w:t>
      </w:r>
      <w:hyperlink r:id="rId10" w:history="1">
        <w:r>
          <w:rPr>
            <w:rStyle w:val="Hyperlnk"/>
            <w:rFonts w:ascii="Source Sans Pro" w:eastAsiaTheme="majorEastAsia" w:hAnsi="Source Sans Pro"/>
            <w:color w:val="005EB8"/>
            <w:sz w:val="30"/>
            <w:szCs w:val="30"/>
          </w:rPr>
          <w:t>bindningshormoner</w:t>
        </w:r>
      </w:hyperlink>
      <w:r>
        <w:rPr>
          <w:rStyle w:val="apple-converted-space"/>
          <w:rFonts w:ascii="Source Sans Pro" w:hAnsi="Source Sans Pro"/>
          <w:color w:val="444444"/>
          <w:sz w:val="30"/>
          <w:szCs w:val="30"/>
        </w:rPr>
        <w:t> </w:t>
      </w:r>
      <w:r>
        <w:rPr>
          <w:rFonts w:ascii="Source Sans Pro" w:hAnsi="Source Sans Pro"/>
          <w:color w:val="444444"/>
          <w:sz w:val="30"/>
          <w:szCs w:val="30"/>
        </w:rPr>
        <w:t xml:space="preserve">som </w:t>
      </w:r>
      <w:proofErr w:type="spellStart"/>
      <w:r>
        <w:rPr>
          <w:rFonts w:ascii="Source Sans Pro" w:hAnsi="Source Sans Pro"/>
          <w:color w:val="444444"/>
          <w:sz w:val="30"/>
          <w:szCs w:val="30"/>
        </w:rPr>
        <w:t>oxytocin</w:t>
      </w:r>
      <w:proofErr w:type="spellEnd"/>
      <w:r>
        <w:rPr>
          <w:rFonts w:ascii="Source Sans Pro" w:hAnsi="Source Sans Pro"/>
          <w:color w:val="444444"/>
          <w:sz w:val="30"/>
          <w:szCs w:val="30"/>
        </w:rPr>
        <w:t xml:space="preserve"> frisätts och hjärnregioner visar empati, omsorg och glädje. Allt detta leder till att man vill hjälpa dem som lider för att lindra deras smärta.</w:t>
      </w:r>
    </w:p>
    <w:p w14:paraId="3FAC9ED6"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 </w:t>
      </w:r>
    </w:p>
    <w:p w14:paraId="5C5644D8" w14:textId="77777777" w:rsidR="008439AA" w:rsidRDefault="008439AA" w:rsidP="008439AA">
      <w:pPr>
        <w:pStyle w:val="Rubrik2"/>
        <w:shd w:val="clear" w:color="auto" w:fill="FFFFFF"/>
        <w:spacing w:before="0" w:line="264" w:lineRule="atLeast"/>
        <w:rPr>
          <w:rFonts w:ascii="DM Serif Text" w:hAnsi="DM Serif Text"/>
          <w:color w:val="222222"/>
          <w:spacing w:val="-15"/>
          <w:sz w:val="75"/>
          <w:szCs w:val="75"/>
        </w:rPr>
      </w:pPr>
      <w:r>
        <w:rPr>
          <w:rFonts w:ascii="DM Serif Text" w:hAnsi="DM Serif Text"/>
          <w:b/>
          <w:bCs/>
          <w:color w:val="222222"/>
          <w:spacing w:val="-15"/>
          <w:sz w:val="75"/>
          <w:szCs w:val="75"/>
        </w:rPr>
        <w:t>Olika typer av medkänsla</w:t>
      </w:r>
    </w:p>
    <w:p w14:paraId="749BE8C9"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Medkänsla visar sig ofta i två huvudkategorier: medkänsla för andra och medkänsla med sig själv. Den största skillnaden mellan dessa typer är vem medkänslan riktas mot.</w:t>
      </w:r>
    </w:p>
    <w:p w14:paraId="1C3E4A74"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 </w:t>
      </w:r>
    </w:p>
    <w:p w14:paraId="1CBAF91E" w14:textId="77777777" w:rsidR="008439AA" w:rsidRDefault="008439AA" w:rsidP="008439AA">
      <w:pPr>
        <w:pStyle w:val="Rubrik3"/>
        <w:shd w:val="clear" w:color="auto" w:fill="FFFFFF"/>
        <w:spacing w:before="0" w:line="264" w:lineRule="atLeast"/>
        <w:rPr>
          <w:rFonts w:ascii="DM Serif Text" w:hAnsi="DM Serif Text"/>
          <w:color w:val="222222"/>
          <w:spacing w:val="-15"/>
          <w:sz w:val="57"/>
          <w:szCs w:val="57"/>
        </w:rPr>
      </w:pPr>
      <w:r>
        <w:rPr>
          <w:rFonts w:ascii="DM Serif Text" w:hAnsi="DM Serif Text"/>
          <w:b/>
          <w:bCs/>
          <w:color w:val="222222"/>
          <w:spacing w:val="-15"/>
          <w:sz w:val="57"/>
          <w:szCs w:val="57"/>
        </w:rPr>
        <w:t>Medkänsla med andra</w:t>
      </w:r>
    </w:p>
    <w:p w14:paraId="4BF3B77C"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Medkänsla med andra är självförklarande. Det handlar om att känna någons smärta och lidande, ha en önskan att lindra detta och vidta åtgärder för att göra det. Medkänsla med andra syns dagligen i alla stora och små handlingar; att skänka pengar till välgörenhet, att arbeta frivilligt på ett lokalt härbärge för hemlösa eller att låta en vän få prata av sig om en svår situation.</w:t>
      </w:r>
    </w:p>
    <w:p w14:paraId="5FD2E3BD"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Människor är benägna att</w:t>
      </w:r>
      <w:r>
        <w:rPr>
          <w:rStyle w:val="apple-converted-space"/>
          <w:rFonts w:ascii="Source Sans Pro" w:hAnsi="Source Sans Pro"/>
          <w:color w:val="444444"/>
          <w:sz w:val="30"/>
          <w:szCs w:val="30"/>
        </w:rPr>
        <w:t> </w:t>
      </w:r>
      <w:hyperlink r:id="rId11" w:history="1">
        <w:r>
          <w:rPr>
            <w:rStyle w:val="Hyperlnk"/>
            <w:rFonts w:ascii="Source Sans Pro" w:eastAsiaTheme="majorEastAsia" w:hAnsi="Source Sans Pro"/>
            <w:color w:val="005EB8"/>
            <w:sz w:val="30"/>
            <w:szCs w:val="30"/>
          </w:rPr>
          <w:t>lindra andras stress</w:t>
        </w:r>
      </w:hyperlink>
      <w:r>
        <w:rPr>
          <w:rStyle w:val="apple-converted-space"/>
          <w:rFonts w:ascii="Source Sans Pro" w:hAnsi="Source Sans Pro"/>
          <w:color w:val="444444"/>
          <w:sz w:val="30"/>
          <w:szCs w:val="30"/>
        </w:rPr>
        <w:t> </w:t>
      </w:r>
      <w:r>
        <w:rPr>
          <w:rFonts w:ascii="Source Sans Pro" w:hAnsi="Source Sans Pro"/>
          <w:color w:val="444444"/>
          <w:sz w:val="30"/>
          <w:szCs w:val="30"/>
        </w:rPr>
        <w:t>eftersom de vet hur obehagliga vissa känslor kan vara. Även om medkänsla är mer naturligt för vissa än för andra, är övning det bästa sättet att få mer medkänsla för andra.</w:t>
      </w:r>
    </w:p>
    <w:p w14:paraId="3877C5BE"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 </w:t>
      </w:r>
    </w:p>
    <w:p w14:paraId="65E9DC11" w14:textId="77777777" w:rsidR="008439AA" w:rsidRDefault="008439AA" w:rsidP="008439AA">
      <w:pPr>
        <w:pStyle w:val="Rubrik3"/>
        <w:shd w:val="clear" w:color="auto" w:fill="FFFFFF"/>
        <w:spacing w:before="0" w:line="264" w:lineRule="atLeast"/>
        <w:rPr>
          <w:rFonts w:ascii="DM Serif Text" w:hAnsi="DM Serif Text"/>
          <w:color w:val="222222"/>
          <w:spacing w:val="-15"/>
          <w:sz w:val="57"/>
          <w:szCs w:val="57"/>
        </w:rPr>
      </w:pPr>
      <w:r>
        <w:rPr>
          <w:rFonts w:ascii="DM Serif Text" w:hAnsi="DM Serif Text"/>
          <w:b/>
          <w:bCs/>
          <w:color w:val="222222"/>
          <w:spacing w:val="-15"/>
          <w:sz w:val="57"/>
          <w:szCs w:val="57"/>
        </w:rPr>
        <w:lastRenderedPageBreak/>
        <w:t>Självmedkänsla</w:t>
      </w:r>
    </w:p>
    <w:p w14:paraId="57AC7468"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Självmedkänsla är mindre känt och svårare att införliva i vardagen, särskilt när många upplever medkänsloutmattning. Som människor är det ofta svårt att komma ihåg att vi också behöver medkänsla. Det kan vara svårt att samtidigt känna känslor och ha medkänsla för sig själv.</w:t>
      </w:r>
    </w:p>
    <w:p w14:paraId="0DFA99C5"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För att definiera detta begrepp är självmedkänsla idén att behandla sig själv som man skulle behandla en vän eller en närstående som går igenom en tuff tid. Det består vanligtvis av tre underliggande faktorer: självmedkänsla, medmänsklighet och</w:t>
      </w:r>
      <w:r>
        <w:rPr>
          <w:rStyle w:val="apple-converted-space"/>
          <w:rFonts w:ascii="Source Sans Pro" w:hAnsi="Source Sans Pro"/>
          <w:color w:val="444444"/>
          <w:sz w:val="30"/>
          <w:szCs w:val="30"/>
        </w:rPr>
        <w:t> </w:t>
      </w:r>
      <w:proofErr w:type="spellStart"/>
      <w:r>
        <w:rPr>
          <w:rFonts w:ascii="Source Sans Pro" w:hAnsi="Source Sans Pro"/>
          <w:color w:val="444444"/>
          <w:sz w:val="30"/>
          <w:szCs w:val="30"/>
        </w:rPr>
        <w:fldChar w:fldCharType="begin"/>
      </w:r>
      <w:r>
        <w:rPr>
          <w:rFonts w:ascii="Source Sans Pro" w:hAnsi="Source Sans Pro"/>
          <w:color w:val="444444"/>
          <w:sz w:val="30"/>
          <w:szCs w:val="30"/>
        </w:rPr>
        <w:instrText>HYPERLINK "https://www.anahana.com/sv/meditation/mindfulness?hsLang=sv"</w:instrText>
      </w:r>
      <w:r>
        <w:rPr>
          <w:rFonts w:ascii="Source Sans Pro" w:hAnsi="Source Sans Pro"/>
          <w:color w:val="444444"/>
          <w:sz w:val="30"/>
          <w:szCs w:val="30"/>
        </w:rPr>
      </w:r>
      <w:r>
        <w:rPr>
          <w:rFonts w:ascii="Source Sans Pro" w:hAnsi="Source Sans Pro"/>
          <w:color w:val="444444"/>
          <w:sz w:val="30"/>
          <w:szCs w:val="30"/>
        </w:rPr>
        <w:fldChar w:fldCharType="separate"/>
      </w:r>
      <w:r>
        <w:rPr>
          <w:rStyle w:val="Hyperlnk"/>
          <w:rFonts w:ascii="Source Sans Pro" w:eastAsiaTheme="majorEastAsia" w:hAnsi="Source Sans Pro"/>
          <w:color w:val="005EB8"/>
          <w:sz w:val="30"/>
          <w:szCs w:val="30"/>
        </w:rPr>
        <w:t>mindfulness</w:t>
      </w:r>
      <w:proofErr w:type="spellEnd"/>
      <w:r>
        <w:rPr>
          <w:rFonts w:ascii="Source Sans Pro" w:hAnsi="Source Sans Pro"/>
          <w:color w:val="444444"/>
          <w:sz w:val="30"/>
          <w:szCs w:val="30"/>
        </w:rPr>
        <w:fldChar w:fldCharType="end"/>
      </w:r>
      <w:r>
        <w:rPr>
          <w:rFonts w:ascii="Source Sans Pro" w:hAnsi="Source Sans Pro"/>
          <w:color w:val="444444"/>
          <w:sz w:val="30"/>
          <w:szCs w:val="30"/>
        </w:rPr>
        <w:t>.</w:t>
      </w:r>
    </w:p>
    <w:p w14:paraId="61E9C1D4"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Självmedkännande människor har visat sig vara lyckligare, uppnå större livstillfredsställelse och motivation, odla bättre relationer, ha bättre fysisk hälsa och</w:t>
      </w:r>
      <w:r>
        <w:rPr>
          <w:rStyle w:val="apple-converted-space"/>
          <w:rFonts w:ascii="Source Sans Pro" w:hAnsi="Source Sans Pro"/>
          <w:color w:val="444444"/>
          <w:sz w:val="30"/>
          <w:szCs w:val="30"/>
        </w:rPr>
        <w:t> </w:t>
      </w:r>
      <w:hyperlink r:id="rId12" w:history="1">
        <w:r>
          <w:rPr>
            <w:rStyle w:val="Hyperlnk"/>
            <w:rFonts w:ascii="Source Sans Pro" w:eastAsiaTheme="majorEastAsia" w:hAnsi="Source Sans Pro"/>
            <w:color w:val="005EB8"/>
            <w:sz w:val="30"/>
            <w:szCs w:val="30"/>
          </w:rPr>
          <w:t>mindre ångest</w:t>
        </w:r>
      </w:hyperlink>
      <w:r>
        <w:rPr>
          <w:rStyle w:val="apple-converted-space"/>
          <w:rFonts w:ascii="Source Sans Pro" w:hAnsi="Source Sans Pro"/>
          <w:color w:val="444444"/>
          <w:sz w:val="30"/>
          <w:szCs w:val="30"/>
        </w:rPr>
        <w:t> </w:t>
      </w:r>
      <w:r>
        <w:rPr>
          <w:rFonts w:ascii="Source Sans Pro" w:hAnsi="Source Sans Pro"/>
          <w:color w:val="444444"/>
          <w:sz w:val="30"/>
          <w:szCs w:val="30"/>
        </w:rPr>
        <w:t>och depression.</w:t>
      </w:r>
    </w:p>
    <w:p w14:paraId="5FBDC2BF"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Att ha självmedkänsla och praktisera detta när man går igenom tuffa tider är ett bra sätt att</w:t>
      </w:r>
      <w:r>
        <w:rPr>
          <w:rStyle w:val="apple-converted-space"/>
          <w:rFonts w:ascii="Source Sans Pro" w:hAnsi="Source Sans Pro"/>
          <w:color w:val="444444"/>
          <w:sz w:val="30"/>
          <w:szCs w:val="30"/>
        </w:rPr>
        <w:t> </w:t>
      </w:r>
      <w:hyperlink r:id="rId13" w:history="1">
        <w:r>
          <w:rPr>
            <w:rStyle w:val="Hyperlnk"/>
            <w:rFonts w:ascii="Source Sans Pro" w:eastAsiaTheme="majorEastAsia" w:hAnsi="Source Sans Pro"/>
            <w:color w:val="005EB8"/>
            <w:sz w:val="30"/>
            <w:szCs w:val="30"/>
          </w:rPr>
          <w:t>bygga</w:t>
        </w:r>
      </w:hyperlink>
      <w:r>
        <w:rPr>
          <w:rStyle w:val="apple-converted-space"/>
          <w:rFonts w:ascii="Source Sans Pro" w:hAnsi="Source Sans Pro"/>
          <w:color w:val="444444"/>
          <w:sz w:val="30"/>
          <w:szCs w:val="30"/>
        </w:rPr>
        <w:t> </w:t>
      </w:r>
      <w:r>
        <w:rPr>
          <w:rFonts w:ascii="Source Sans Pro" w:hAnsi="Source Sans Pro"/>
          <w:color w:val="444444"/>
          <w:sz w:val="30"/>
          <w:szCs w:val="30"/>
        </w:rPr>
        <w:t xml:space="preserve">upp motståndskraft. Motståndskraft hjälper i sin tur en person att bättre klara av utmaningar som kan uppstå i livet, </w:t>
      </w:r>
      <w:proofErr w:type="gramStart"/>
      <w:r>
        <w:rPr>
          <w:rFonts w:ascii="Source Sans Pro" w:hAnsi="Source Sans Pro"/>
          <w:color w:val="444444"/>
          <w:sz w:val="30"/>
          <w:szCs w:val="30"/>
        </w:rPr>
        <w:t>t.ex.</w:t>
      </w:r>
      <w:proofErr w:type="gramEnd"/>
      <w:r>
        <w:rPr>
          <w:rFonts w:ascii="Source Sans Pro" w:hAnsi="Source Sans Pro"/>
          <w:color w:val="444444"/>
          <w:sz w:val="30"/>
          <w:szCs w:val="30"/>
        </w:rPr>
        <w:t xml:space="preserve"> skilsmässa, ekonomiska problem, karriärförändringar osv.</w:t>
      </w:r>
    </w:p>
    <w:p w14:paraId="0DE50656"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 </w:t>
      </w:r>
    </w:p>
    <w:p w14:paraId="2630C8C4" w14:textId="77777777" w:rsidR="008439AA" w:rsidRDefault="008439AA" w:rsidP="008439AA">
      <w:pPr>
        <w:pStyle w:val="Rubrik2"/>
        <w:shd w:val="clear" w:color="auto" w:fill="FFFFFF"/>
        <w:spacing w:before="0" w:line="264" w:lineRule="atLeast"/>
        <w:rPr>
          <w:rFonts w:ascii="DM Serif Text" w:hAnsi="DM Serif Text"/>
          <w:color w:val="222222"/>
          <w:spacing w:val="-15"/>
          <w:sz w:val="75"/>
          <w:szCs w:val="75"/>
        </w:rPr>
      </w:pPr>
      <w:r>
        <w:rPr>
          <w:rFonts w:ascii="DM Serif Text" w:hAnsi="DM Serif Text"/>
          <w:b/>
          <w:bCs/>
          <w:color w:val="222222"/>
          <w:spacing w:val="-15"/>
          <w:sz w:val="75"/>
          <w:szCs w:val="75"/>
        </w:rPr>
        <w:lastRenderedPageBreak/>
        <w:t>Hur man utövar medkänsla</w:t>
      </w:r>
    </w:p>
    <w:p w14:paraId="3892D188" w14:textId="69B570D0"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fldChar w:fldCharType="begin"/>
      </w:r>
      <w:r>
        <w:rPr>
          <w:rFonts w:ascii="Source Sans Pro" w:hAnsi="Source Sans Pro"/>
          <w:color w:val="444444"/>
          <w:sz w:val="30"/>
          <w:szCs w:val="30"/>
        </w:rPr>
        <w:instrText xml:space="preserve"> INCLUDEPICTURE "https://www.anahana.com/hs-fs/hubfs/Compassion-second-website.jpg?width=1300&amp;height=1300&amp;name=Compassion-second-website.jpg" \* MERGEFORMATINET </w:instrText>
      </w:r>
      <w:r>
        <w:rPr>
          <w:rFonts w:ascii="Source Sans Pro" w:hAnsi="Source Sans Pro"/>
          <w:color w:val="444444"/>
          <w:sz w:val="30"/>
          <w:szCs w:val="30"/>
        </w:rPr>
        <w:fldChar w:fldCharType="separate"/>
      </w:r>
      <w:r>
        <w:rPr>
          <w:rFonts w:ascii="Source Sans Pro" w:hAnsi="Source Sans Pro"/>
          <w:noProof/>
          <w:color w:val="444444"/>
          <w:sz w:val="30"/>
          <w:szCs w:val="30"/>
        </w:rPr>
        <w:drawing>
          <wp:inline distT="0" distB="0" distL="0" distR="0" wp14:anchorId="5569EA62" wp14:editId="6A160472">
            <wp:extent cx="5760720" cy="5760720"/>
            <wp:effectExtent l="0" t="0" r="5080" b="5080"/>
            <wp:docPr id="543695887" name="Bildobjekt 8" descr="hur man utövar medkän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r man utövar medkäns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Pr>
          <w:rFonts w:ascii="Source Sans Pro" w:hAnsi="Source Sans Pro"/>
          <w:color w:val="444444"/>
          <w:sz w:val="30"/>
          <w:szCs w:val="30"/>
        </w:rPr>
        <w:fldChar w:fldCharType="end"/>
      </w:r>
      <w:r>
        <w:rPr>
          <w:rFonts w:ascii="Source Sans Pro" w:hAnsi="Source Sans Pro"/>
          <w:color w:val="444444"/>
          <w:sz w:val="30"/>
          <w:szCs w:val="30"/>
        </w:rPr>
        <w:t>Att praktisera sann medkänsla kan verka tabubelagt och svårt. Man kan fråga sig: "Hur praktiserar jag en känsla?". Det är ganska lätt att göra detta, och den goda nyheten är att ju mer man övar medkänsla, desto lättare blir det. Vissa människor är kända för att känna medkänsla lättare än andra. Man kan tro att vissa människor bara är "födda med det", men medkänsla kultiveras genom upprepad övning.</w:t>
      </w:r>
    </w:p>
    <w:p w14:paraId="737D2F70"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 xml:space="preserve">För det första är det lättare att hitta större medkänsla när du ser dig omkring och identifierar alla dem som har haft medkänsla för dig. Att visa medkänsla för andra kan vara svårt på grund av dess sårbara natur. </w:t>
      </w:r>
      <w:r>
        <w:rPr>
          <w:rFonts w:ascii="Source Sans Pro" w:hAnsi="Source Sans Pro"/>
          <w:color w:val="444444"/>
          <w:sz w:val="30"/>
          <w:szCs w:val="30"/>
        </w:rPr>
        <w:lastRenderedPageBreak/>
        <w:t>Att börja med små handlingar kan vara det bästa sättet att få in en fot i dörren. Att</w:t>
      </w:r>
      <w:r>
        <w:rPr>
          <w:rStyle w:val="apple-converted-space"/>
          <w:rFonts w:ascii="Source Sans Pro" w:hAnsi="Source Sans Pro"/>
          <w:color w:val="444444"/>
          <w:sz w:val="30"/>
          <w:szCs w:val="30"/>
        </w:rPr>
        <w:t> </w:t>
      </w:r>
      <w:hyperlink r:id="rId15" w:history="1">
        <w:r>
          <w:rPr>
            <w:rStyle w:val="Hyperlnk"/>
            <w:rFonts w:ascii="Source Sans Pro" w:eastAsiaTheme="majorEastAsia" w:hAnsi="Source Sans Pro"/>
            <w:color w:val="005EB8"/>
            <w:sz w:val="30"/>
            <w:szCs w:val="30"/>
          </w:rPr>
          <w:t>tala med vänlighet</w:t>
        </w:r>
      </w:hyperlink>
      <w:r>
        <w:rPr>
          <w:rFonts w:ascii="Source Sans Pro" w:hAnsi="Source Sans Pro"/>
          <w:color w:val="444444"/>
          <w:sz w:val="30"/>
          <w:szCs w:val="30"/>
        </w:rPr>
        <w:t>, be uppriktigt om ursäkt, lyssna uppmärksamt och utan att döma samt att uppmuntra andra är många sätt att visa medkänsla.</w:t>
      </w:r>
    </w:p>
    <w:p w14:paraId="2491BE25"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Å andra sidan tyder forskning på att människor har svårare att visa medkänsla med sig själva. Mänskligt beteende är mycket svårare när det är tänkt att riktas inåt. Människor kan ibland glömma att de är levande varelser som är kapabla till en känslomässig upplevelse och ett känslomässigt svar.</w:t>
      </w:r>
    </w:p>
    <w:p w14:paraId="06385EFF"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Att ha medkänsla med sig själv är att inse att man är kapabel att lida och uppleva känslor precis som andra. Att skriva ett brev till sig själv är ett bra sätt att börja öva på detta och stärka denna förmåga. Att skriva kan vara läkande när du känner dig otillräcklig eller kämpar.</w:t>
      </w:r>
    </w:p>
    <w:p w14:paraId="3BA1100A"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Aktiviteter som att visa</w:t>
      </w:r>
      <w:r>
        <w:rPr>
          <w:rStyle w:val="apple-converted-space"/>
          <w:rFonts w:ascii="Source Sans Pro" w:hAnsi="Source Sans Pro"/>
          <w:color w:val="444444"/>
          <w:sz w:val="30"/>
          <w:szCs w:val="30"/>
        </w:rPr>
        <w:t> </w:t>
      </w:r>
      <w:hyperlink r:id="rId16" w:history="1">
        <w:r>
          <w:rPr>
            <w:rStyle w:val="Hyperlnk"/>
            <w:rFonts w:ascii="Source Sans Pro" w:eastAsiaTheme="majorEastAsia" w:hAnsi="Source Sans Pro"/>
            <w:color w:val="005EB8"/>
            <w:sz w:val="30"/>
            <w:szCs w:val="30"/>
          </w:rPr>
          <w:t>tacksamhet</w:t>
        </w:r>
      </w:hyperlink>
      <w:r>
        <w:rPr>
          <w:rFonts w:ascii="Source Sans Pro" w:hAnsi="Source Sans Pro"/>
          <w:color w:val="444444"/>
          <w:sz w:val="30"/>
          <w:szCs w:val="30"/>
        </w:rPr>
        <w:t xml:space="preserve">, vara uppmärksam på de människor som har stöttat en tidigare och fortsätta att stötta kan förändra ens perspektiv och leda till mer medkänsla. Precis som tacksamhet och </w:t>
      </w:r>
      <w:proofErr w:type="spellStart"/>
      <w:r>
        <w:rPr>
          <w:rFonts w:ascii="Source Sans Pro" w:hAnsi="Source Sans Pro"/>
          <w:color w:val="444444"/>
          <w:sz w:val="30"/>
          <w:szCs w:val="30"/>
        </w:rPr>
        <w:t>mindfulness</w:t>
      </w:r>
      <w:proofErr w:type="spellEnd"/>
      <w:r>
        <w:rPr>
          <w:rFonts w:ascii="Source Sans Pro" w:hAnsi="Source Sans Pro"/>
          <w:color w:val="444444"/>
          <w:sz w:val="30"/>
          <w:szCs w:val="30"/>
        </w:rPr>
        <w:t xml:space="preserve"> är</w:t>
      </w:r>
      <w:r>
        <w:rPr>
          <w:rStyle w:val="apple-converted-space"/>
          <w:rFonts w:ascii="Source Sans Pro" w:hAnsi="Source Sans Pro"/>
          <w:color w:val="444444"/>
          <w:sz w:val="30"/>
          <w:szCs w:val="30"/>
        </w:rPr>
        <w:t> </w:t>
      </w:r>
      <w:hyperlink r:id="rId17" w:history="1">
        <w:r>
          <w:rPr>
            <w:rStyle w:val="Hyperlnk"/>
            <w:rFonts w:ascii="Source Sans Pro" w:eastAsiaTheme="majorEastAsia" w:hAnsi="Source Sans Pro"/>
            <w:color w:val="005EB8"/>
            <w:sz w:val="30"/>
            <w:szCs w:val="30"/>
          </w:rPr>
          <w:t>meditation</w:t>
        </w:r>
      </w:hyperlink>
      <w:r>
        <w:rPr>
          <w:rStyle w:val="apple-converted-space"/>
          <w:rFonts w:ascii="Source Sans Pro" w:hAnsi="Source Sans Pro"/>
          <w:color w:val="444444"/>
          <w:sz w:val="30"/>
          <w:szCs w:val="30"/>
        </w:rPr>
        <w:t> </w:t>
      </w:r>
      <w:r>
        <w:rPr>
          <w:rFonts w:ascii="Source Sans Pro" w:hAnsi="Source Sans Pro"/>
          <w:color w:val="444444"/>
          <w:sz w:val="30"/>
          <w:szCs w:val="30"/>
        </w:rPr>
        <w:t>ett annat bra sätt att utveckla självmedkänsla. Mer specifikt innebär medkänslameditation att man odlar medkänsla gentemot sig själv, en närstående eller en neutral person.</w:t>
      </w:r>
    </w:p>
    <w:p w14:paraId="2CF11A56"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En sista strategi för att öva och kultivera medkänsla är att locka fram altruism, ett liknande koncept. Altruism innebär att utföra osjälviska handlingar för andras välbefinnande. Ett sätt att locka fram detta är att skapa påminnelser om samhörighet. Att läsa, titta på och observera ögonblick av samhörighet kan göra dig mer medkännande, eftersom det är en påminnelse om den mänskliga kontakten.</w:t>
      </w:r>
    </w:p>
    <w:p w14:paraId="388C32C1"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 </w:t>
      </w:r>
    </w:p>
    <w:p w14:paraId="7583E3F6" w14:textId="77777777" w:rsidR="008439AA" w:rsidRDefault="008439AA" w:rsidP="008439AA">
      <w:pPr>
        <w:pStyle w:val="Rubrik2"/>
        <w:shd w:val="clear" w:color="auto" w:fill="FFFFFF"/>
        <w:spacing w:before="0" w:line="264" w:lineRule="atLeast"/>
        <w:rPr>
          <w:rFonts w:ascii="DM Serif Text" w:hAnsi="DM Serif Text"/>
          <w:color w:val="222222"/>
          <w:spacing w:val="-15"/>
          <w:sz w:val="75"/>
          <w:szCs w:val="75"/>
        </w:rPr>
      </w:pPr>
      <w:r>
        <w:rPr>
          <w:rFonts w:ascii="DM Serif Text" w:hAnsi="DM Serif Text"/>
          <w:b/>
          <w:bCs/>
          <w:color w:val="222222"/>
          <w:spacing w:val="-15"/>
          <w:sz w:val="75"/>
          <w:szCs w:val="75"/>
        </w:rPr>
        <w:lastRenderedPageBreak/>
        <w:t>Fördelar med medkänsla</w:t>
      </w:r>
    </w:p>
    <w:p w14:paraId="5FCD4A01"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Den vetenskapliga forskningen om fördelarna med medkänsla är ganska ny och håller fortfarande på att upptäckas. Här är vad forskarna vet i nuläget.</w:t>
      </w:r>
    </w:p>
    <w:p w14:paraId="619CE918"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Att vara medkännande, även om det är mycket vanligt för människor, kan förbättra den allmänna hälsan, välbefinnandet och personliga relationer. Att känna någon annans känslor och lidande kan föra dig närmare personen i fråga, öka självkänslan och hjälpa dig att identifiera</w:t>
      </w:r>
      <w:r>
        <w:rPr>
          <w:rStyle w:val="apple-converted-space"/>
          <w:rFonts w:ascii="Source Sans Pro" w:hAnsi="Source Sans Pro"/>
          <w:color w:val="444444"/>
          <w:sz w:val="30"/>
          <w:szCs w:val="30"/>
        </w:rPr>
        <w:t> </w:t>
      </w:r>
      <w:hyperlink r:id="rId18" w:history="1">
        <w:r>
          <w:rPr>
            <w:rStyle w:val="Hyperlnk"/>
            <w:rFonts w:ascii="Source Sans Pro" w:eastAsiaTheme="majorEastAsia" w:hAnsi="Source Sans Pro"/>
            <w:color w:val="005EB8"/>
            <w:sz w:val="30"/>
            <w:szCs w:val="30"/>
          </w:rPr>
          <w:t>positiva karaktärsdrag</w:t>
        </w:r>
      </w:hyperlink>
      <w:r>
        <w:rPr>
          <w:rFonts w:ascii="Source Sans Pro" w:hAnsi="Source Sans Pro"/>
          <w:color w:val="444444"/>
          <w:sz w:val="30"/>
          <w:szCs w:val="30"/>
        </w:rPr>
        <w:t>.</w:t>
      </w:r>
    </w:p>
    <w:p w14:paraId="5BA72AAA"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Att visa medkänsla med andra eller med sig själv är känt för att framkalla en god stämning. Att utföra goda gärningar, som att donera till välgörenhet eller arbeta som volontär i staden, har stärkt njutnings-belöningscykeln i hjärnan och kan öka självtillfredsställelsen på lång sikt.</w:t>
      </w:r>
    </w:p>
    <w:p w14:paraId="371C99A5"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19" w:history="1">
        <w:r>
          <w:rPr>
            <w:rStyle w:val="Hyperlnk"/>
            <w:rFonts w:ascii="Source Sans Pro" w:eastAsiaTheme="majorEastAsia" w:hAnsi="Source Sans Pro"/>
            <w:color w:val="005EB8"/>
            <w:sz w:val="30"/>
            <w:szCs w:val="30"/>
          </w:rPr>
          <w:t>Psykisk hälsa</w:t>
        </w:r>
      </w:hyperlink>
      <w:r>
        <w:rPr>
          <w:rStyle w:val="apple-converted-space"/>
          <w:rFonts w:ascii="Source Sans Pro" w:hAnsi="Source Sans Pro"/>
          <w:color w:val="444444"/>
          <w:sz w:val="30"/>
          <w:szCs w:val="30"/>
        </w:rPr>
        <w:t> </w:t>
      </w:r>
      <w:r>
        <w:rPr>
          <w:rFonts w:ascii="Source Sans Pro" w:hAnsi="Source Sans Pro"/>
          <w:color w:val="444444"/>
          <w:sz w:val="30"/>
          <w:szCs w:val="30"/>
        </w:rPr>
        <w:t>är nära kopplat till medkänsla. Det ökar självlyckan på lång sikt, men genom att ofta utöva medkänslameditation och medkänsla kan man förbättra känslolivet, positivt tänkande, relationer och empati.</w:t>
      </w:r>
    </w:p>
    <w:p w14:paraId="5F3F1945"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Vi vet att medkänsla är en inneboende egenskap hos nästan alla människor, men den spelar också en stor roll för utvecklingen av omtänksamma, vårdande människor. Att praktisera medkänsla har visat sig utveckla en mer omhändertagande och kärleksfull vårdgivare eller förälder. Det förbättrar också relationerna till vänner och familj; ju mer du bryr dig och vill lindra deras lidande, desto närmare kommer du dessa människor.</w:t>
      </w:r>
    </w:p>
    <w:p w14:paraId="12B94D1A"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När det gäller fysisk hälsa kan medkänsla med andra och med sig själv minska stress och risken för att utveckla hjärtsjukdomar. Som nämnts sänker medkänsla hjärtfrekvensen genom</w:t>
      </w:r>
      <w:r>
        <w:rPr>
          <w:rStyle w:val="apple-converted-space"/>
          <w:rFonts w:ascii="Source Sans Pro" w:hAnsi="Source Sans Pro"/>
          <w:color w:val="444444"/>
          <w:sz w:val="30"/>
          <w:szCs w:val="30"/>
        </w:rPr>
        <w:t> </w:t>
      </w:r>
      <w:proofErr w:type="spellStart"/>
      <w:r>
        <w:rPr>
          <w:rFonts w:ascii="Source Sans Pro" w:hAnsi="Source Sans Pro"/>
          <w:color w:val="444444"/>
          <w:sz w:val="30"/>
          <w:szCs w:val="30"/>
        </w:rPr>
        <w:fldChar w:fldCharType="begin"/>
      </w:r>
      <w:r>
        <w:rPr>
          <w:rFonts w:ascii="Source Sans Pro" w:hAnsi="Source Sans Pro"/>
          <w:color w:val="444444"/>
          <w:sz w:val="30"/>
          <w:szCs w:val="30"/>
        </w:rPr>
        <w:instrText>HYPERLINK "https://www.anahana.com/sv/wellbeing-blog/physical-health/what-is-the-vagus-nerve?hsLang=sv"</w:instrText>
      </w:r>
      <w:r>
        <w:rPr>
          <w:rFonts w:ascii="Source Sans Pro" w:hAnsi="Source Sans Pro"/>
          <w:color w:val="444444"/>
          <w:sz w:val="30"/>
          <w:szCs w:val="30"/>
        </w:rPr>
      </w:r>
      <w:r>
        <w:rPr>
          <w:rFonts w:ascii="Source Sans Pro" w:hAnsi="Source Sans Pro"/>
          <w:color w:val="444444"/>
          <w:sz w:val="30"/>
          <w:szCs w:val="30"/>
        </w:rPr>
        <w:fldChar w:fldCharType="separate"/>
      </w:r>
      <w:r>
        <w:rPr>
          <w:rStyle w:val="Hyperlnk"/>
          <w:rFonts w:ascii="Source Sans Pro" w:eastAsiaTheme="majorEastAsia" w:hAnsi="Source Sans Pro"/>
          <w:color w:val="005EB8"/>
          <w:sz w:val="30"/>
          <w:szCs w:val="30"/>
        </w:rPr>
        <w:t>vagusnerven</w:t>
      </w:r>
      <w:proofErr w:type="spellEnd"/>
      <w:r>
        <w:rPr>
          <w:rFonts w:ascii="Source Sans Pro" w:hAnsi="Source Sans Pro"/>
          <w:color w:val="444444"/>
          <w:sz w:val="30"/>
          <w:szCs w:val="30"/>
        </w:rPr>
        <w:fldChar w:fldCharType="end"/>
      </w:r>
      <w:r>
        <w:rPr>
          <w:rFonts w:ascii="Source Sans Pro" w:hAnsi="Source Sans Pro"/>
          <w:color w:val="444444"/>
          <w:sz w:val="30"/>
          <w:szCs w:val="30"/>
        </w:rPr>
        <w:t>, vilket lindrar långvarig stress på det</w:t>
      </w:r>
      <w:r>
        <w:rPr>
          <w:rStyle w:val="apple-converted-space"/>
          <w:rFonts w:ascii="Source Sans Pro" w:hAnsi="Source Sans Pro"/>
          <w:color w:val="444444"/>
          <w:sz w:val="30"/>
          <w:szCs w:val="30"/>
        </w:rPr>
        <w:t> </w:t>
      </w:r>
      <w:hyperlink r:id="rId20" w:history="1">
        <w:r>
          <w:rPr>
            <w:rStyle w:val="Hyperlnk"/>
            <w:rFonts w:ascii="Source Sans Pro" w:eastAsiaTheme="majorEastAsia" w:hAnsi="Source Sans Pro"/>
            <w:color w:val="005EB8"/>
            <w:sz w:val="30"/>
            <w:szCs w:val="30"/>
          </w:rPr>
          <w:t>kardiovaskulära systemet</w:t>
        </w:r>
      </w:hyperlink>
      <w:r>
        <w:rPr>
          <w:rFonts w:ascii="Source Sans Pro" w:hAnsi="Source Sans Pro"/>
          <w:color w:val="444444"/>
          <w:sz w:val="30"/>
          <w:szCs w:val="30"/>
        </w:rPr>
        <w:t>.</w:t>
      </w:r>
    </w:p>
    <w:p w14:paraId="69CF9A89"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lastRenderedPageBreak/>
        <w:t>När det gäller stress har forskning genom medkänsla visat att frekvent utövande av medkänsla kan</w:t>
      </w:r>
      <w:r>
        <w:rPr>
          <w:rStyle w:val="apple-converted-space"/>
          <w:rFonts w:ascii="Source Sans Pro" w:hAnsi="Source Sans Pro"/>
          <w:color w:val="444444"/>
          <w:sz w:val="30"/>
          <w:szCs w:val="30"/>
        </w:rPr>
        <w:t> </w:t>
      </w:r>
      <w:hyperlink r:id="rId21" w:history="1">
        <w:r>
          <w:rPr>
            <w:rStyle w:val="Hyperlnk"/>
            <w:rFonts w:ascii="Source Sans Pro" w:eastAsiaTheme="majorEastAsia" w:hAnsi="Source Sans Pro"/>
            <w:color w:val="005EB8"/>
            <w:sz w:val="30"/>
            <w:szCs w:val="30"/>
          </w:rPr>
          <w:t>minska den totala stressnivån</w:t>
        </w:r>
      </w:hyperlink>
      <w:r>
        <w:rPr>
          <w:rFonts w:ascii="Source Sans Pro" w:hAnsi="Source Sans Pro"/>
          <w:color w:val="444444"/>
          <w:sz w:val="30"/>
          <w:szCs w:val="30"/>
        </w:rPr>
        <w:t>. Det har visat sig att det minskar stresshormonerna och stärker immunförsvaret. Detta ger en lyckligare och friskare kropp.</w:t>
      </w:r>
    </w:p>
    <w:p w14:paraId="5C686D88"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Forskare har till och med funnit att medkänsla är en av de drivande faktorerna bakom människans överlevnad och evolution. Det spelar en stor roll för utvecklingen av ett omtänksamt och medkännande samhälle. Med medkännande samhällsmedlemmar blir de mest sårbara medlemmarna bättre omhändertagna; detta säkerställer utvecklingen och evolutionen av starka, kärleksfulla samhällen.</w:t>
      </w:r>
    </w:p>
    <w:p w14:paraId="2D3EEC99"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 </w:t>
      </w:r>
    </w:p>
    <w:p w14:paraId="62077C87" w14:textId="77777777" w:rsidR="008439AA" w:rsidRDefault="008439AA" w:rsidP="008439AA">
      <w:pPr>
        <w:pStyle w:val="Rubrik2"/>
        <w:shd w:val="clear" w:color="auto" w:fill="FFFFFF"/>
        <w:spacing w:before="0" w:line="264" w:lineRule="atLeast"/>
        <w:rPr>
          <w:rFonts w:ascii="DM Serif Text" w:hAnsi="DM Serif Text"/>
          <w:color w:val="222222"/>
          <w:spacing w:val="-15"/>
          <w:sz w:val="75"/>
          <w:szCs w:val="75"/>
        </w:rPr>
      </w:pPr>
      <w:r>
        <w:rPr>
          <w:rFonts w:ascii="DM Serif Text" w:hAnsi="DM Serif Text"/>
          <w:b/>
          <w:bCs/>
          <w:color w:val="222222"/>
          <w:spacing w:val="-15"/>
          <w:sz w:val="75"/>
          <w:szCs w:val="75"/>
        </w:rPr>
        <w:lastRenderedPageBreak/>
        <w:t>Skillnaden mellan medkänsla och empati</w:t>
      </w:r>
    </w:p>
    <w:p w14:paraId="544123CE" w14:textId="6A9D76B6"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fldChar w:fldCharType="begin"/>
      </w:r>
      <w:r>
        <w:rPr>
          <w:rFonts w:ascii="Source Sans Pro" w:hAnsi="Source Sans Pro"/>
          <w:color w:val="444444"/>
          <w:sz w:val="30"/>
          <w:szCs w:val="30"/>
        </w:rPr>
        <w:instrText xml:space="preserve"> INCLUDEPICTURE "https://www.anahana.com/hs-fs/hubfs/Compassion-third-website.jpg?width=1300&amp;height=1300&amp;name=Compassion-third-website.jpg" \* MERGEFORMATINET </w:instrText>
      </w:r>
      <w:r>
        <w:rPr>
          <w:rFonts w:ascii="Source Sans Pro" w:hAnsi="Source Sans Pro"/>
          <w:color w:val="444444"/>
          <w:sz w:val="30"/>
          <w:szCs w:val="30"/>
        </w:rPr>
        <w:fldChar w:fldCharType="separate"/>
      </w:r>
      <w:r>
        <w:rPr>
          <w:rFonts w:ascii="Source Sans Pro" w:hAnsi="Source Sans Pro"/>
          <w:noProof/>
          <w:color w:val="444444"/>
          <w:sz w:val="30"/>
          <w:szCs w:val="30"/>
        </w:rPr>
        <w:drawing>
          <wp:inline distT="0" distB="0" distL="0" distR="0" wp14:anchorId="5B519362" wp14:editId="7B14DE34">
            <wp:extent cx="5760720" cy="5760720"/>
            <wp:effectExtent l="0" t="0" r="5080" b="5080"/>
            <wp:docPr id="1673209475" name="Bildobjekt 7" descr="medkänsla vs emp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känsla vs empat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Pr>
          <w:rFonts w:ascii="Source Sans Pro" w:hAnsi="Source Sans Pro"/>
          <w:color w:val="444444"/>
          <w:sz w:val="30"/>
          <w:szCs w:val="30"/>
        </w:rPr>
        <w:fldChar w:fldCharType="end"/>
      </w:r>
      <w:r>
        <w:rPr>
          <w:rFonts w:ascii="Source Sans Pro" w:hAnsi="Source Sans Pro"/>
          <w:color w:val="444444"/>
          <w:sz w:val="30"/>
          <w:szCs w:val="30"/>
        </w:rPr>
        <w:t>Medkänsla och empati kommer från samma mänskliga önskan: att relatera till och förstå en annan persons känslor och upplevelser. Att känna till skillnaden mellan dessa närbesläktade termer är ett bra sätt att börja praktisera dem på rätt sätt och i sin tur öka den mentala hälsan och självkännedomen.</w:t>
      </w:r>
    </w:p>
    <w:p w14:paraId="62076ABA"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lastRenderedPageBreak/>
        <w:t>Som tidigare nämnts är medkänsla att känna någon annans känslor och erkänna det lidande de kan uppleva, med en önskan att hjälpa dem. Dessa vänliga handlingar görs utan något egenintresse och är helt osjälviska.</w:t>
      </w:r>
    </w:p>
    <w:p w14:paraId="51965A0E"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Å andra sidan innebär empati att man är medveten om någon annans känslor och försöker förstå hur denne känner sig. Detta sker utan att man nödvändigtvis agerar på det. Ofta härrör medkänsla från empati.</w:t>
      </w:r>
    </w:p>
    <w:p w14:paraId="1009A7ED"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 </w:t>
      </w:r>
    </w:p>
    <w:p w14:paraId="5D7BE498" w14:textId="77777777" w:rsidR="008439AA" w:rsidRDefault="008439AA" w:rsidP="008439AA">
      <w:pPr>
        <w:pStyle w:val="Rubrik2"/>
        <w:shd w:val="clear" w:color="auto" w:fill="FFFFFF"/>
        <w:spacing w:before="0" w:line="264" w:lineRule="atLeast"/>
        <w:rPr>
          <w:rFonts w:ascii="DM Serif Text" w:hAnsi="DM Serif Text"/>
          <w:color w:val="222222"/>
          <w:spacing w:val="-15"/>
          <w:sz w:val="75"/>
          <w:szCs w:val="75"/>
        </w:rPr>
      </w:pPr>
      <w:r>
        <w:rPr>
          <w:rFonts w:ascii="DM Serif Text" w:hAnsi="DM Serif Text"/>
          <w:b/>
          <w:bCs/>
          <w:color w:val="222222"/>
          <w:spacing w:val="-15"/>
          <w:sz w:val="75"/>
          <w:szCs w:val="75"/>
        </w:rPr>
        <w:t>Vanliga frågor och svar</w:t>
      </w:r>
    </w:p>
    <w:p w14:paraId="74FD8F94"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 </w:t>
      </w:r>
    </w:p>
    <w:p w14:paraId="3E7A2457" w14:textId="77777777" w:rsidR="008439AA" w:rsidRDefault="008439AA" w:rsidP="008439AA">
      <w:pPr>
        <w:pStyle w:val="Rubrik3"/>
        <w:shd w:val="clear" w:color="auto" w:fill="FFFFFF"/>
        <w:spacing w:before="0" w:line="264" w:lineRule="atLeast"/>
        <w:rPr>
          <w:rFonts w:ascii="DM Serif Text" w:hAnsi="DM Serif Text"/>
          <w:color w:val="222222"/>
          <w:spacing w:val="-15"/>
          <w:sz w:val="57"/>
          <w:szCs w:val="57"/>
        </w:rPr>
      </w:pPr>
      <w:r>
        <w:rPr>
          <w:rFonts w:ascii="DM Serif Text" w:hAnsi="DM Serif Text"/>
          <w:b/>
          <w:bCs/>
          <w:color w:val="222222"/>
          <w:spacing w:val="-15"/>
          <w:sz w:val="57"/>
          <w:szCs w:val="57"/>
        </w:rPr>
        <w:t>Vad innebär det att vara en medkännande person?</w:t>
      </w:r>
    </w:p>
    <w:p w14:paraId="6ED0F5F2"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Att vara mer medkännande innebär att relatera till andras känslor och upplevelser och att vidta åtgärder för att förbättra dessa. Det är att känna djupt med någon när de upplever svårigheter genom livet och att agera för att stödja dem på något sätt. Viktigast av allt, att vara medkännande är att göra dessa saker osjälviskt.</w:t>
      </w:r>
    </w:p>
    <w:p w14:paraId="617824AC"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 </w:t>
      </w:r>
    </w:p>
    <w:p w14:paraId="5923B9B8" w14:textId="77777777" w:rsidR="008439AA" w:rsidRDefault="008439AA" w:rsidP="008439AA">
      <w:pPr>
        <w:pStyle w:val="Rubrik3"/>
        <w:shd w:val="clear" w:color="auto" w:fill="FFFFFF"/>
        <w:spacing w:before="0" w:line="264" w:lineRule="atLeast"/>
        <w:rPr>
          <w:rFonts w:ascii="DM Serif Text" w:hAnsi="DM Serif Text"/>
          <w:color w:val="222222"/>
          <w:spacing w:val="-15"/>
          <w:sz w:val="57"/>
          <w:szCs w:val="57"/>
        </w:rPr>
      </w:pPr>
      <w:r>
        <w:rPr>
          <w:rFonts w:ascii="DM Serif Text" w:hAnsi="DM Serif Text"/>
          <w:b/>
          <w:bCs/>
          <w:color w:val="222222"/>
          <w:spacing w:val="-15"/>
          <w:sz w:val="57"/>
          <w:szCs w:val="57"/>
        </w:rPr>
        <w:t>Hur blir man en mer medkännande person?</w:t>
      </w:r>
    </w:p>
    <w:p w14:paraId="4A989C83"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Att bli en mer medkännande person kräver övning. Det är viktigt att inse att lidande finns för alla. Saker som att tala vänligt till andra och sig själv, be om ursäkt för misstag, lyssna utan att döma och erbjuda hjälp till dem som behöver är bra små steg att ta för att bli mer medkännande.</w:t>
      </w:r>
    </w:p>
    <w:p w14:paraId="5BB9312B"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 </w:t>
      </w:r>
    </w:p>
    <w:p w14:paraId="6AA027D1" w14:textId="77777777" w:rsidR="008439AA" w:rsidRDefault="008439AA" w:rsidP="008439AA">
      <w:pPr>
        <w:pStyle w:val="Rubrik2"/>
        <w:shd w:val="clear" w:color="auto" w:fill="FFFFFF"/>
        <w:spacing w:before="0" w:line="264" w:lineRule="atLeast"/>
        <w:rPr>
          <w:rFonts w:ascii="DM Serif Text" w:hAnsi="DM Serif Text"/>
          <w:color w:val="222222"/>
          <w:spacing w:val="-15"/>
          <w:sz w:val="75"/>
          <w:szCs w:val="75"/>
        </w:rPr>
      </w:pPr>
      <w:proofErr w:type="spellStart"/>
      <w:r>
        <w:rPr>
          <w:rFonts w:ascii="DM Serif Text" w:hAnsi="DM Serif Text"/>
          <w:b/>
          <w:bCs/>
          <w:color w:val="222222"/>
          <w:spacing w:val="-15"/>
          <w:sz w:val="75"/>
          <w:szCs w:val="75"/>
        </w:rPr>
        <w:lastRenderedPageBreak/>
        <w:t>Anahana</w:t>
      </w:r>
      <w:proofErr w:type="spellEnd"/>
      <w:r>
        <w:rPr>
          <w:rFonts w:ascii="DM Serif Text" w:hAnsi="DM Serif Text"/>
          <w:b/>
          <w:bCs/>
          <w:color w:val="222222"/>
          <w:spacing w:val="-15"/>
          <w:sz w:val="75"/>
          <w:szCs w:val="75"/>
        </w:rPr>
        <w:t xml:space="preserve"> resurser för mental hälsa</w:t>
      </w:r>
    </w:p>
    <w:p w14:paraId="1D247E08" w14:textId="77777777" w:rsidR="008439AA" w:rsidRDefault="008439AA" w:rsidP="008439AA">
      <w:pPr>
        <w:pStyle w:val="Rubrik3"/>
        <w:shd w:val="clear" w:color="auto" w:fill="FFFFFF"/>
        <w:spacing w:before="0" w:line="264" w:lineRule="atLeast"/>
        <w:rPr>
          <w:rFonts w:ascii="DM Serif Text" w:hAnsi="DM Serif Text"/>
          <w:b/>
          <w:bCs/>
          <w:color w:val="222222"/>
          <w:spacing w:val="-15"/>
          <w:sz w:val="57"/>
          <w:szCs w:val="57"/>
        </w:rPr>
      </w:pPr>
      <w:proofErr w:type="spellStart"/>
      <w:r>
        <w:rPr>
          <w:rFonts w:ascii="DM Serif Text" w:hAnsi="DM Serif Text"/>
          <w:b/>
          <w:bCs/>
          <w:color w:val="222222"/>
          <w:spacing w:val="-15"/>
          <w:sz w:val="57"/>
          <w:szCs w:val="57"/>
        </w:rPr>
        <w:t>Wikis</w:t>
      </w:r>
      <w:proofErr w:type="spellEnd"/>
    </w:p>
    <w:p w14:paraId="1C03AB1C"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23" w:history="1">
        <w:r>
          <w:rPr>
            <w:rStyle w:val="Hyperlnk"/>
            <w:rFonts w:ascii="Source Sans Pro" w:eastAsiaTheme="majorEastAsia" w:hAnsi="Source Sans Pro"/>
            <w:color w:val="005EB8"/>
            <w:sz w:val="30"/>
            <w:szCs w:val="30"/>
          </w:rPr>
          <w:t>Positivitet</w:t>
        </w:r>
      </w:hyperlink>
    </w:p>
    <w:p w14:paraId="53C81F79"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24" w:history="1">
        <w:r>
          <w:rPr>
            <w:rStyle w:val="Hyperlnk"/>
            <w:rFonts w:ascii="Source Sans Pro" w:eastAsiaTheme="majorEastAsia" w:hAnsi="Source Sans Pro"/>
            <w:color w:val="005EB8"/>
            <w:sz w:val="30"/>
            <w:szCs w:val="30"/>
          </w:rPr>
          <w:t>Motståndskraft</w:t>
        </w:r>
      </w:hyperlink>
    </w:p>
    <w:p w14:paraId="3F6C37AE"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25" w:history="1">
        <w:r>
          <w:rPr>
            <w:rStyle w:val="Hyperlnk"/>
            <w:rFonts w:ascii="Source Sans Pro" w:eastAsiaTheme="majorEastAsia" w:hAnsi="Source Sans Pro"/>
            <w:color w:val="005EB8"/>
            <w:sz w:val="30"/>
            <w:szCs w:val="30"/>
          </w:rPr>
          <w:t>Tacksamhet</w:t>
        </w:r>
      </w:hyperlink>
    </w:p>
    <w:p w14:paraId="35A0D611"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26" w:history="1">
        <w:proofErr w:type="spellStart"/>
        <w:r>
          <w:rPr>
            <w:rStyle w:val="Hyperlnk"/>
            <w:rFonts w:ascii="Source Sans Pro" w:eastAsiaTheme="majorEastAsia" w:hAnsi="Source Sans Pro"/>
            <w:color w:val="005EB8"/>
            <w:sz w:val="30"/>
            <w:szCs w:val="30"/>
          </w:rPr>
          <w:t>Gaslighting</w:t>
        </w:r>
        <w:proofErr w:type="spellEnd"/>
      </w:hyperlink>
    </w:p>
    <w:p w14:paraId="76412B6E"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27" w:history="1">
        <w:r>
          <w:rPr>
            <w:rStyle w:val="Hyperlnk"/>
            <w:rFonts w:ascii="Source Sans Pro" w:eastAsiaTheme="majorEastAsia" w:hAnsi="Source Sans Pro"/>
            <w:color w:val="005EB8"/>
            <w:sz w:val="30"/>
            <w:szCs w:val="30"/>
          </w:rPr>
          <w:t>Bedragarsyndromet</w:t>
        </w:r>
      </w:hyperlink>
    </w:p>
    <w:p w14:paraId="3D2C1252"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28" w:history="1">
        <w:r>
          <w:rPr>
            <w:rStyle w:val="Hyperlnk"/>
            <w:rFonts w:ascii="Source Sans Pro" w:eastAsiaTheme="majorEastAsia" w:hAnsi="Source Sans Pro"/>
            <w:color w:val="005EB8"/>
            <w:sz w:val="30"/>
            <w:szCs w:val="30"/>
          </w:rPr>
          <w:t>Mental hälsa</w:t>
        </w:r>
      </w:hyperlink>
    </w:p>
    <w:p w14:paraId="5EC7BB43"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29" w:history="1">
        <w:r>
          <w:rPr>
            <w:rStyle w:val="Hyperlnk"/>
            <w:rFonts w:ascii="Source Sans Pro" w:eastAsiaTheme="majorEastAsia" w:hAnsi="Source Sans Pro"/>
            <w:color w:val="005EB8"/>
            <w:sz w:val="30"/>
            <w:szCs w:val="30"/>
          </w:rPr>
          <w:t>Social isolering</w:t>
        </w:r>
      </w:hyperlink>
    </w:p>
    <w:p w14:paraId="2F67F3A0"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30" w:history="1">
        <w:r>
          <w:rPr>
            <w:rStyle w:val="Hyperlnk"/>
            <w:rFonts w:ascii="Source Sans Pro" w:eastAsiaTheme="majorEastAsia" w:hAnsi="Source Sans Pro"/>
            <w:color w:val="005EB8"/>
            <w:sz w:val="30"/>
            <w:szCs w:val="30"/>
          </w:rPr>
          <w:t>Skuggarbete</w:t>
        </w:r>
      </w:hyperlink>
    </w:p>
    <w:p w14:paraId="41FA0563"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31" w:history="1">
        <w:proofErr w:type="spellStart"/>
        <w:r>
          <w:rPr>
            <w:rStyle w:val="Hyperlnk"/>
            <w:rFonts w:ascii="Source Sans Pro" w:eastAsiaTheme="majorEastAsia" w:hAnsi="Source Sans Pro"/>
            <w:color w:val="005EB8"/>
            <w:sz w:val="30"/>
            <w:szCs w:val="30"/>
          </w:rPr>
          <w:t>Synkronicitet</w:t>
        </w:r>
        <w:proofErr w:type="spellEnd"/>
      </w:hyperlink>
    </w:p>
    <w:p w14:paraId="2FAD6CA6"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32" w:history="1">
        <w:r>
          <w:rPr>
            <w:rStyle w:val="Hyperlnk"/>
            <w:rFonts w:ascii="Source Sans Pro" w:eastAsiaTheme="majorEastAsia" w:hAnsi="Source Sans Pro"/>
            <w:color w:val="005EB8"/>
            <w:sz w:val="30"/>
            <w:szCs w:val="30"/>
          </w:rPr>
          <w:t>Gränser</w:t>
        </w:r>
      </w:hyperlink>
    </w:p>
    <w:p w14:paraId="2B2DF34C"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33" w:history="1">
        <w:r>
          <w:rPr>
            <w:rStyle w:val="Hyperlnk"/>
            <w:rFonts w:ascii="Source Sans Pro" w:eastAsiaTheme="majorEastAsia" w:hAnsi="Source Sans Pro"/>
            <w:color w:val="005EB8"/>
            <w:sz w:val="30"/>
            <w:szCs w:val="30"/>
          </w:rPr>
          <w:t>Känslor</w:t>
        </w:r>
      </w:hyperlink>
    </w:p>
    <w:p w14:paraId="1CDB8008"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34" w:history="1">
        <w:r>
          <w:rPr>
            <w:rStyle w:val="Hyperlnk"/>
            <w:rFonts w:ascii="Source Sans Pro" w:eastAsiaTheme="majorEastAsia" w:hAnsi="Source Sans Pro"/>
            <w:color w:val="005EB8"/>
            <w:sz w:val="30"/>
            <w:szCs w:val="30"/>
          </w:rPr>
          <w:t>Utbrändhet</w:t>
        </w:r>
      </w:hyperlink>
    </w:p>
    <w:p w14:paraId="2BCB6915"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35" w:history="1">
        <w:r>
          <w:rPr>
            <w:rStyle w:val="Hyperlnk"/>
            <w:rFonts w:ascii="Source Sans Pro" w:eastAsiaTheme="majorEastAsia" w:hAnsi="Source Sans Pro"/>
            <w:color w:val="005EB8"/>
            <w:sz w:val="30"/>
            <w:szCs w:val="30"/>
          </w:rPr>
          <w:t>Medkänsla</w:t>
        </w:r>
      </w:hyperlink>
    </w:p>
    <w:p w14:paraId="358B0A9E"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36" w:history="1">
        <w:r>
          <w:rPr>
            <w:rStyle w:val="Hyperlnk"/>
            <w:rFonts w:ascii="Source Sans Pro" w:eastAsiaTheme="majorEastAsia" w:hAnsi="Source Sans Pro"/>
            <w:color w:val="005EB8"/>
            <w:sz w:val="30"/>
            <w:szCs w:val="30"/>
          </w:rPr>
          <w:t>Positiv psykologi</w:t>
        </w:r>
      </w:hyperlink>
    </w:p>
    <w:p w14:paraId="32232DE2"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37" w:history="1">
        <w:r>
          <w:rPr>
            <w:rStyle w:val="Hyperlnk"/>
            <w:rFonts w:ascii="Source Sans Pro" w:eastAsiaTheme="majorEastAsia" w:hAnsi="Source Sans Pro"/>
            <w:color w:val="005EB8"/>
            <w:sz w:val="30"/>
            <w:szCs w:val="30"/>
          </w:rPr>
          <w:t>Tillvägagångssätt Undvikande Konflikt</w:t>
        </w:r>
      </w:hyperlink>
    </w:p>
    <w:p w14:paraId="0AA412D1"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38" w:history="1">
        <w:r>
          <w:rPr>
            <w:rStyle w:val="Hyperlnk"/>
            <w:rFonts w:ascii="Source Sans Pro" w:eastAsiaTheme="majorEastAsia" w:hAnsi="Source Sans Pro"/>
            <w:color w:val="005EB8"/>
            <w:sz w:val="30"/>
            <w:szCs w:val="30"/>
          </w:rPr>
          <w:t>Ångest</w:t>
        </w:r>
      </w:hyperlink>
    </w:p>
    <w:p w14:paraId="53729BFD"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39" w:history="1">
        <w:r>
          <w:rPr>
            <w:rStyle w:val="Hyperlnk"/>
            <w:rFonts w:ascii="Source Sans Pro" w:eastAsiaTheme="majorEastAsia" w:hAnsi="Source Sans Pro"/>
            <w:color w:val="005EB8"/>
            <w:sz w:val="30"/>
            <w:szCs w:val="30"/>
          </w:rPr>
          <w:t>Högfungerande ångest</w:t>
        </w:r>
      </w:hyperlink>
    </w:p>
    <w:p w14:paraId="6ED71E5C"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40" w:history="1">
        <w:r>
          <w:rPr>
            <w:rStyle w:val="Hyperlnk"/>
            <w:rFonts w:ascii="Source Sans Pro" w:eastAsiaTheme="majorEastAsia" w:hAnsi="Source Sans Pro"/>
            <w:color w:val="005EB8"/>
            <w:sz w:val="30"/>
            <w:szCs w:val="30"/>
          </w:rPr>
          <w:t>Välbefinnande</w:t>
        </w:r>
      </w:hyperlink>
    </w:p>
    <w:p w14:paraId="4DB4AD60"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41" w:history="1">
        <w:r>
          <w:rPr>
            <w:rStyle w:val="Hyperlnk"/>
            <w:rFonts w:ascii="Source Sans Pro" w:eastAsiaTheme="majorEastAsia" w:hAnsi="Source Sans Pro"/>
            <w:color w:val="005EB8"/>
            <w:sz w:val="30"/>
            <w:szCs w:val="30"/>
          </w:rPr>
          <w:t>Motivation</w:t>
        </w:r>
      </w:hyperlink>
    </w:p>
    <w:p w14:paraId="276C22C1"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42" w:history="1">
        <w:r>
          <w:rPr>
            <w:rStyle w:val="Hyperlnk"/>
            <w:rFonts w:ascii="Source Sans Pro" w:eastAsiaTheme="majorEastAsia" w:hAnsi="Source Sans Pro"/>
            <w:color w:val="005EB8"/>
            <w:sz w:val="30"/>
            <w:szCs w:val="30"/>
          </w:rPr>
          <w:t>Vila och smälta</w:t>
        </w:r>
      </w:hyperlink>
    </w:p>
    <w:p w14:paraId="7A7E08A5"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 </w:t>
      </w:r>
    </w:p>
    <w:p w14:paraId="501EAD88" w14:textId="77777777" w:rsidR="008439AA" w:rsidRDefault="008439AA" w:rsidP="008439AA">
      <w:pPr>
        <w:pStyle w:val="Rubrik3"/>
        <w:shd w:val="clear" w:color="auto" w:fill="FFFFFF"/>
        <w:spacing w:before="0" w:line="264" w:lineRule="atLeast"/>
        <w:rPr>
          <w:rFonts w:ascii="DM Serif Text" w:hAnsi="DM Serif Text"/>
          <w:color w:val="222222"/>
          <w:spacing w:val="-15"/>
          <w:sz w:val="57"/>
          <w:szCs w:val="57"/>
        </w:rPr>
      </w:pPr>
      <w:r>
        <w:rPr>
          <w:rFonts w:ascii="DM Serif Text" w:hAnsi="DM Serif Text"/>
          <w:b/>
          <w:bCs/>
          <w:color w:val="222222"/>
          <w:spacing w:val="-15"/>
          <w:sz w:val="57"/>
          <w:szCs w:val="57"/>
        </w:rPr>
        <w:t>Blogg</w:t>
      </w:r>
    </w:p>
    <w:p w14:paraId="43F42388"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43" w:history="1">
        <w:r>
          <w:rPr>
            <w:rStyle w:val="Hyperlnk"/>
            <w:rFonts w:ascii="Source Sans Pro" w:eastAsiaTheme="majorEastAsia" w:hAnsi="Source Sans Pro"/>
            <w:color w:val="005EB8"/>
            <w:sz w:val="30"/>
            <w:szCs w:val="30"/>
          </w:rPr>
          <w:t>Hjärndimma</w:t>
        </w:r>
      </w:hyperlink>
    </w:p>
    <w:p w14:paraId="0803EC2E"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44" w:history="1">
        <w:r>
          <w:rPr>
            <w:rStyle w:val="Hyperlnk"/>
            <w:rFonts w:ascii="Source Sans Pro" w:eastAsiaTheme="majorEastAsia" w:hAnsi="Source Sans Pro"/>
            <w:color w:val="005EB8"/>
            <w:sz w:val="30"/>
            <w:szCs w:val="30"/>
          </w:rPr>
          <w:t>Vad är narcissism?</w:t>
        </w:r>
      </w:hyperlink>
    </w:p>
    <w:p w14:paraId="19885709"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45" w:history="1">
        <w:r>
          <w:rPr>
            <w:rStyle w:val="Hyperlnk"/>
            <w:rFonts w:ascii="Source Sans Pro" w:eastAsiaTheme="majorEastAsia" w:hAnsi="Source Sans Pro"/>
            <w:color w:val="005EB8"/>
            <w:sz w:val="30"/>
            <w:szCs w:val="30"/>
          </w:rPr>
          <w:t>Säsongsbunden depression</w:t>
        </w:r>
      </w:hyperlink>
    </w:p>
    <w:p w14:paraId="1E7FC233"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46" w:history="1">
        <w:r>
          <w:rPr>
            <w:rStyle w:val="Hyperlnk"/>
            <w:rFonts w:ascii="Source Sans Pro" w:eastAsiaTheme="majorEastAsia" w:hAnsi="Source Sans Pro"/>
            <w:color w:val="005EB8"/>
            <w:sz w:val="30"/>
            <w:szCs w:val="30"/>
          </w:rPr>
          <w:t>Digital avgiftning</w:t>
        </w:r>
      </w:hyperlink>
    </w:p>
    <w:p w14:paraId="2649CE69"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47" w:history="1">
        <w:r>
          <w:rPr>
            <w:rStyle w:val="Hyperlnk"/>
            <w:rFonts w:ascii="Source Sans Pro" w:eastAsiaTheme="majorEastAsia" w:hAnsi="Source Sans Pro"/>
            <w:color w:val="005EB8"/>
            <w:sz w:val="30"/>
            <w:szCs w:val="30"/>
          </w:rPr>
          <w:t>Kognitiv beteendeterapi</w:t>
        </w:r>
      </w:hyperlink>
    </w:p>
    <w:p w14:paraId="7880483D"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48" w:history="1">
        <w:r>
          <w:rPr>
            <w:rStyle w:val="Hyperlnk"/>
            <w:rFonts w:ascii="Source Sans Pro" w:eastAsiaTheme="majorEastAsia" w:hAnsi="Source Sans Pro"/>
            <w:color w:val="005EB8"/>
            <w:sz w:val="30"/>
            <w:szCs w:val="30"/>
          </w:rPr>
          <w:t>Vad är skuggarbete?</w:t>
        </w:r>
      </w:hyperlink>
    </w:p>
    <w:p w14:paraId="6C6051E8"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49" w:history="1">
        <w:r>
          <w:rPr>
            <w:rStyle w:val="Hyperlnk"/>
            <w:rFonts w:ascii="Source Sans Pro" w:eastAsiaTheme="majorEastAsia" w:hAnsi="Source Sans Pro"/>
            <w:color w:val="005EB8"/>
            <w:sz w:val="30"/>
            <w:szCs w:val="30"/>
          </w:rPr>
          <w:t>Stigmatisering av psykisk hälsa</w:t>
        </w:r>
      </w:hyperlink>
    </w:p>
    <w:p w14:paraId="463313F6"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50" w:history="1">
        <w:r>
          <w:rPr>
            <w:rStyle w:val="Hyperlnk"/>
            <w:rFonts w:ascii="Source Sans Pro" w:eastAsiaTheme="majorEastAsia" w:hAnsi="Source Sans Pro"/>
            <w:color w:val="005EB8"/>
            <w:sz w:val="30"/>
            <w:szCs w:val="30"/>
          </w:rPr>
          <w:t>Hur man slutar oroa sig</w:t>
        </w:r>
      </w:hyperlink>
    </w:p>
    <w:p w14:paraId="3091A6C0"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51" w:history="1">
        <w:r>
          <w:rPr>
            <w:rStyle w:val="Hyperlnk"/>
            <w:rFonts w:ascii="Source Sans Pro" w:eastAsiaTheme="majorEastAsia" w:hAnsi="Source Sans Pro"/>
            <w:color w:val="005EB8"/>
            <w:sz w:val="30"/>
            <w:szCs w:val="30"/>
          </w:rPr>
          <w:t xml:space="preserve">Hur man slutar </w:t>
        </w:r>
        <w:proofErr w:type="spellStart"/>
        <w:r>
          <w:rPr>
            <w:rStyle w:val="Hyperlnk"/>
            <w:rFonts w:ascii="Source Sans Pro" w:eastAsiaTheme="majorEastAsia" w:hAnsi="Source Sans Pro"/>
            <w:color w:val="005EB8"/>
            <w:sz w:val="30"/>
            <w:szCs w:val="30"/>
          </w:rPr>
          <w:t>prokrastinera</w:t>
        </w:r>
        <w:proofErr w:type="spellEnd"/>
      </w:hyperlink>
    </w:p>
    <w:p w14:paraId="5EB6DA2E"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52" w:history="1">
        <w:r>
          <w:rPr>
            <w:rStyle w:val="Hyperlnk"/>
            <w:rFonts w:ascii="Source Sans Pro" w:eastAsiaTheme="majorEastAsia" w:hAnsi="Source Sans Pro"/>
            <w:color w:val="005EB8"/>
            <w:sz w:val="30"/>
            <w:szCs w:val="30"/>
          </w:rPr>
          <w:t>Hur man slutar övertänka</w:t>
        </w:r>
      </w:hyperlink>
    </w:p>
    <w:p w14:paraId="27DD0D06"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Fonts w:ascii="Source Sans Pro" w:hAnsi="Source Sans Pro"/>
          <w:color w:val="444444"/>
          <w:sz w:val="30"/>
          <w:szCs w:val="30"/>
        </w:rPr>
        <w:t> </w:t>
      </w:r>
    </w:p>
    <w:p w14:paraId="664971C0" w14:textId="77777777" w:rsidR="008439AA" w:rsidRDefault="008439AA" w:rsidP="008439AA">
      <w:pPr>
        <w:pStyle w:val="Rubrik2"/>
        <w:shd w:val="clear" w:color="auto" w:fill="FFFFFF"/>
        <w:spacing w:before="0" w:line="264" w:lineRule="atLeast"/>
        <w:rPr>
          <w:rFonts w:ascii="DM Serif Text" w:hAnsi="DM Serif Text"/>
          <w:color w:val="222222"/>
          <w:spacing w:val="-15"/>
          <w:sz w:val="75"/>
          <w:szCs w:val="75"/>
        </w:rPr>
      </w:pPr>
      <w:r>
        <w:rPr>
          <w:rFonts w:ascii="DM Serif Text" w:hAnsi="DM Serif Text"/>
          <w:b/>
          <w:bCs/>
          <w:color w:val="222222"/>
          <w:spacing w:val="-15"/>
          <w:sz w:val="75"/>
          <w:szCs w:val="75"/>
        </w:rPr>
        <w:t>Referenser</w:t>
      </w:r>
    </w:p>
    <w:p w14:paraId="2A9DB309"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53" w:tgtFrame="_blank" w:history="1">
        <w:r>
          <w:rPr>
            <w:rStyle w:val="Hyperlnk"/>
            <w:rFonts w:ascii="Source Sans Pro" w:eastAsiaTheme="majorEastAsia" w:hAnsi="Source Sans Pro"/>
            <w:color w:val="005EB8"/>
            <w:sz w:val="30"/>
            <w:szCs w:val="30"/>
          </w:rPr>
          <w:t>Definition av medkänsla | Vad är medkänsla</w:t>
        </w:r>
      </w:hyperlink>
    </w:p>
    <w:p w14:paraId="7EEA2367"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54" w:tgtFrame="_blank" w:history="1">
        <w:r>
          <w:rPr>
            <w:rStyle w:val="Hyperlnk"/>
            <w:rFonts w:ascii="Source Sans Pro" w:eastAsiaTheme="majorEastAsia" w:hAnsi="Source Sans Pro"/>
            <w:color w:val="005EB8"/>
            <w:sz w:val="30"/>
            <w:szCs w:val="30"/>
          </w:rPr>
          <w:t>Hur man kan vara mer medkännande: En medveten guide ...</w:t>
        </w:r>
      </w:hyperlink>
    </w:p>
    <w:p w14:paraId="775D1D07"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55" w:tgtFrame="_blank" w:history="1">
        <w:r>
          <w:rPr>
            <w:rStyle w:val="Hyperlnk"/>
            <w:rFonts w:ascii="Source Sans Pro" w:eastAsiaTheme="majorEastAsia" w:hAnsi="Source Sans Pro"/>
            <w:color w:val="005EB8"/>
            <w:sz w:val="30"/>
            <w:szCs w:val="30"/>
          </w:rPr>
          <w:t>Definition av medkänsla | Vad är medkänsla</w:t>
        </w:r>
      </w:hyperlink>
    </w:p>
    <w:p w14:paraId="4A2F8410"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56" w:tgtFrame="_blank" w:history="1">
        <w:r>
          <w:rPr>
            <w:rStyle w:val="Hyperlnk"/>
            <w:rFonts w:ascii="Source Sans Pro" w:eastAsiaTheme="majorEastAsia" w:hAnsi="Source Sans Pro"/>
            <w:color w:val="005EB8"/>
            <w:sz w:val="30"/>
            <w:szCs w:val="30"/>
          </w:rPr>
          <w:t>Vad är medkänsla?</w:t>
        </w:r>
      </w:hyperlink>
    </w:p>
    <w:p w14:paraId="1BEA30A8"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hyperlink r:id="rId57" w:anchor=":~:text=Consider%20these%20definitions%3A,creates%20a%20desire%20to%20help." w:tgtFrame="_blank" w:history="1">
        <w:r>
          <w:rPr>
            <w:rStyle w:val="Hyperlnk"/>
            <w:rFonts w:ascii="Source Sans Pro" w:eastAsiaTheme="majorEastAsia" w:hAnsi="Source Sans Pro"/>
            <w:color w:val="005EB8"/>
            <w:sz w:val="30"/>
            <w:szCs w:val="30"/>
          </w:rPr>
          <w:t>Medkänsla vs. empati: deras innebörd och vilket man ska använda</w:t>
        </w:r>
      </w:hyperlink>
    </w:p>
    <w:p w14:paraId="02596484" w14:textId="77777777" w:rsidR="008439AA" w:rsidRDefault="008439AA" w:rsidP="008439AA">
      <w:pPr>
        <w:pStyle w:val="Normalwebb"/>
        <w:shd w:val="clear" w:color="auto" w:fill="FFFFFF"/>
        <w:spacing w:before="0" w:beforeAutospacing="0" w:line="384" w:lineRule="atLeast"/>
        <w:rPr>
          <w:rFonts w:ascii="Source Sans Pro" w:hAnsi="Source Sans Pro"/>
          <w:color w:val="444444"/>
          <w:sz w:val="30"/>
          <w:szCs w:val="30"/>
        </w:rPr>
      </w:pPr>
      <w:r>
        <w:rPr>
          <w:rStyle w:val="Betoning"/>
          <w:rFonts w:ascii="Source Sans Pro" w:hAnsi="Source Sans Pro"/>
          <w:color w:val="444444"/>
          <w:sz w:val="30"/>
          <w:szCs w:val="30"/>
        </w:rPr>
        <w:t xml:space="preserve">Innehållet i denna artikel tillhandahålls endast i informationssyfte och är inte avsett att ersätta professionell medicinsk rådgivning, diagnos eller behandling. Det rekommenderas alltid att rådgöra med en kvalificerad vårdgivare innan du gör några hälsorelaterade förändringar eller om du har några frågor eller funderingar kring din hälsa. </w:t>
      </w:r>
      <w:proofErr w:type="spellStart"/>
      <w:r>
        <w:rPr>
          <w:rStyle w:val="Betoning"/>
          <w:rFonts w:ascii="Source Sans Pro" w:hAnsi="Source Sans Pro"/>
          <w:color w:val="444444"/>
          <w:sz w:val="30"/>
          <w:szCs w:val="30"/>
        </w:rPr>
        <w:t>Anahana</w:t>
      </w:r>
      <w:proofErr w:type="spellEnd"/>
      <w:r>
        <w:rPr>
          <w:rStyle w:val="Betoning"/>
          <w:rFonts w:ascii="Source Sans Pro" w:hAnsi="Source Sans Pro"/>
          <w:color w:val="444444"/>
          <w:sz w:val="30"/>
          <w:szCs w:val="30"/>
        </w:rPr>
        <w:t xml:space="preserve"> ansvarar inte för eventuella fel, utelämnanden eller konsekvenser som kan uppstå vid användning av den information som tillhandahålls.</w:t>
      </w:r>
    </w:p>
    <w:p w14:paraId="3A71DA5E" w14:textId="77777777" w:rsidR="008439AA" w:rsidRDefault="008439AA" w:rsidP="008439AA">
      <w:pPr>
        <w:shd w:val="clear" w:color="auto" w:fill="FFFFFF"/>
        <w:rPr>
          <w:rFonts w:ascii="DM Serif Display" w:hAnsi="DM Serif Display"/>
          <w:color w:val="000000"/>
          <w:sz w:val="30"/>
          <w:szCs w:val="30"/>
        </w:rPr>
      </w:pPr>
      <w:hyperlink r:id="rId58" w:history="1">
        <w:r>
          <w:rPr>
            <w:rStyle w:val="Hyperlnk"/>
            <w:rFonts w:ascii="Source Sans Pro" w:hAnsi="Source Sans Pro"/>
            <w:color w:val="FFFFFF"/>
            <w:sz w:val="30"/>
            <w:szCs w:val="30"/>
            <w:shd w:val="clear" w:color="auto" w:fill="005EB8"/>
          </w:rPr>
          <w:t>Mental Hälsa</w:t>
        </w:r>
      </w:hyperlink>
    </w:p>
    <w:p w14:paraId="3CD32DC1" w14:textId="77777777" w:rsidR="008439AA" w:rsidRDefault="008439AA" w:rsidP="008439AA">
      <w:pPr>
        <w:shd w:val="clear" w:color="auto" w:fill="FFFFFF"/>
        <w:rPr>
          <w:rFonts w:ascii="DM Serif Display" w:hAnsi="DM Serif Display"/>
          <w:color w:val="000000"/>
          <w:sz w:val="30"/>
          <w:szCs w:val="30"/>
        </w:rPr>
      </w:pPr>
      <w:r>
        <w:rPr>
          <w:rFonts w:ascii="DM Serif Display" w:hAnsi="DM Serif Display"/>
          <w:color w:val="000000"/>
          <w:sz w:val="30"/>
          <w:szCs w:val="30"/>
        </w:rPr>
        <w:t> </w:t>
      </w:r>
    </w:p>
    <w:p w14:paraId="0C8F1B49" w14:textId="77777777" w:rsidR="008439AA" w:rsidRDefault="008439AA" w:rsidP="008439AA">
      <w:pPr>
        <w:shd w:val="clear" w:color="auto" w:fill="FFFFFF"/>
        <w:rPr>
          <w:rFonts w:ascii="DM Serif Display" w:hAnsi="DM Serif Display"/>
          <w:color w:val="000000"/>
          <w:sz w:val="30"/>
          <w:szCs w:val="30"/>
        </w:rPr>
      </w:pPr>
      <w:r>
        <w:rPr>
          <w:rFonts w:ascii="DM Serif Display" w:hAnsi="DM Serif Display"/>
          <w:color w:val="000000"/>
          <w:sz w:val="30"/>
          <w:szCs w:val="30"/>
        </w:rPr>
        <w:t> </w:t>
      </w:r>
    </w:p>
    <w:p w14:paraId="69166EA6" w14:textId="77777777" w:rsidR="008439AA" w:rsidRDefault="008439AA" w:rsidP="008439AA">
      <w:pPr>
        <w:shd w:val="clear" w:color="auto" w:fill="FFFFFF"/>
        <w:rPr>
          <w:rFonts w:ascii="DM Serif Display" w:hAnsi="DM Serif Display"/>
          <w:color w:val="000000"/>
          <w:sz w:val="30"/>
          <w:szCs w:val="30"/>
        </w:rPr>
      </w:pPr>
      <w:r>
        <w:rPr>
          <w:rFonts w:ascii="DM Serif Display" w:hAnsi="DM Serif Display"/>
          <w:color w:val="000000"/>
          <w:sz w:val="30"/>
          <w:szCs w:val="30"/>
        </w:rPr>
        <w:t> </w:t>
      </w:r>
    </w:p>
    <w:p w14:paraId="1C9FB9D0" w14:textId="77777777" w:rsidR="008439AA" w:rsidRDefault="008439AA" w:rsidP="008439AA">
      <w:pPr>
        <w:shd w:val="clear" w:color="auto" w:fill="FFFFFF"/>
        <w:rPr>
          <w:rFonts w:ascii="DM Serif Display" w:hAnsi="DM Serif Display"/>
          <w:color w:val="000000"/>
          <w:sz w:val="30"/>
          <w:szCs w:val="30"/>
        </w:rPr>
      </w:pPr>
      <w:r>
        <w:rPr>
          <w:rFonts w:ascii="DM Serif Display" w:hAnsi="DM Serif Display"/>
          <w:color w:val="000000"/>
          <w:sz w:val="30"/>
          <w:szCs w:val="30"/>
        </w:rPr>
        <w:t> </w:t>
      </w:r>
    </w:p>
    <w:p w14:paraId="36A81C6E" w14:textId="77777777" w:rsidR="008439AA" w:rsidRDefault="008439AA" w:rsidP="008439AA">
      <w:pPr>
        <w:shd w:val="clear" w:color="auto" w:fill="FFFFFF"/>
        <w:rPr>
          <w:rFonts w:ascii="DM Serif Display" w:hAnsi="DM Serif Display"/>
          <w:color w:val="000000"/>
          <w:sz w:val="30"/>
          <w:szCs w:val="30"/>
        </w:rPr>
      </w:pPr>
      <w:r>
        <w:rPr>
          <w:rFonts w:ascii="DM Serif Display" w:hAnsi="DM Serif Display"/>
          <w:color w:val="000000"/>
          <w:sz w:val="30"/>
          <w:szCs w:val="30"/>
        </w:rPr>
        <w:t> </w:t>
      </w:r>
    </w:p>
    <w:p w14:paraId="6A5786D1" w14:textId="77777777" w:rsidR="008439AA" w:rsidRDefault="008439AA" w:rsidP="008439AA">
      <w:pPr>
        <w:shd w:val="clear" w:color="auto" w:fill="FFFFFF"/>
        <w:rPr>
          <w:rFonts w:ascii="DM Serif Display" w:hAnsi="DM Serif Display"/>
          <w:color w:val="000000"/>
          <w:sz w:val="30"/>
          <w:szCs w:val="30"/>
        </w:rPr>
      </w:pPr>
      <w:r>
        <w:rPr>
          <w:rFonts w:ascii="DM Serif Display" w:hAnsi="DM Serif Display"/>
          <w:color w:val="000000"/>
          <w:sz w:val="30"/>
          <w:szCs w:val="30"/>
        </w:rPr>
        <w:t> </w:t>
      </w:r>
    </w:p>
    <w:p w14:paraId="3ADBFE7B" w14:textId="77777777" w:rsidR="008439AA" w:rsidRDefault="008439AA" w:rsidP="008439AA">
      <w:pPr>
        <w:shd w:val="clear" w:color="auto" w:fill="FFFFFF"/>
        <w:rPr>
          <w:rFonts w:ascii="DM Serif Display" w:hAnsi="DM Serif Display"/>
          <w:color w:val="000000"/>
          <w:sz w:val="30"/>
          <w:szCs w:val="30"/>
        </w:rPr>
      </w:pPr>
      <w:r>
        <w:rPr>
          <w:rFonts w:ascii="DM Serif Display" w:hAnsi="DM Serif Display"/>
          <w:color w:val="000000"/>
          <w:sz w:val="30"/>
          <w:szCs w:val="30"/>
        </w:rPr>
        <w:t> </w:t>
      </w:r>
    </w:p>
    <w:p w14:paraId="24BE8682" w14:textId="77777777" w:rsidR="008439AA" w:rsidRDefault="008439AA" w:rsidP="008439AA">
      <w:pPr>
        <w:shd w:val="clear" w:color="auto" w:fill="FFFFFF"/>
        <w:rPr>
          <w:rFonts w:ascii="DM Serif Display" w:hAnsi="DM Serif Display"/>
          <w:color w:val="000000"/>
          <w:sz w:val="30"/>
          <w:szCs w:val="30"/>
        </w:rPr>
      </w:pPr>
      <w:r>
        <w:rPr>
          <w:rFonts w:ascii="DM Serif Display" w:hAnsi="DM Serif Display"/>
          <w:color w:val="000000"/>
          <w:sz w:val="30"/>
          <w:szCs w:val="30"/>
        </w:rPr>
        <w:t> </w:t>
      </w:r>
    </w:p>
    <w:p w14:paraId="3C3AEA31" w14:textId="77777777" w:rsidR="008439AA" w:rsidRDefault="008439AA" w:rsidP="008439AA">
      <w:pPr>
        <w:shd w:val="clear" w:color="auto" w:fill="FFFFFF"/>
        <w:rPr>
          <w:rFonts w:ascii="DM Serif Display" w:hAnsi="DM Serif Display"/>
          <w:color w:val="000000"/>
          <w:sz w:val="30"/>
          <w:szCs w:val="30"/>
        </w:rPr>
      </w:pPr>
      <w:r>
        <w:rPr>
          <w:rFonts w:ascii="DM Serif Display" w:hAnsi="DM Serif Display"/>
          <w:color w:val="000000"/>
          <w:sz w:val="30"/>
          <w:szCs w:val="30"/>
        </w:rPr>
        <w:t> </w:t>
      </w:r>
    </w:p>
    <w:p w14:paraId="3B371FC9" w14:textId="77777777" w:rsidR="008439AA" w:rsidRDefault="008439AA" w:rsidP="008439AA">
      <w:pPr>
        <w:shd w:val="clear" w:color="auto" w:fill="FFFFFF"/>
        <w:rPr>
          <w:rFonts w:ascii="DM Serif Display" w:hAnsi="DM Serif Display"/>
          <w:color w:val="000000"/>
          <w:sz w:val="30"/>
          <w:szCs w:val="30"/>
        </w:rPr>
      </w:pPr>
      <w:r>
        <w:rPr>
          <w:rFonts w:ascii="DM Serif Display" w:hAnsi="DM Serif Display"/>
          <w:color w:val="000000"/>
          <w:sz w:val="30"/>
          <w:szCs w:val="30"/>
        </w:rPr>
        <w:t> </w:t>
      </w:r>
    </w:p>
    <w:p w14:paraId="4CCB2E85" w14:textId="77777777" w:rsidR="008439AA" w:rsidRDefault="008439AA" w:rsidP="008439AA">
      <w:pPr>
        <w:shd w:val="clear" w:color="auto" w:fill="FFFFFF"/>
        <w:rPr>
          <w:rFonts w:ascii="DM Serif Display" w:hAnsi="DM Serif Display"/>
          <w:color w:val="000000"/>
          <w:sz w:val="30"/>
          <w:szCs w:val="30"/>
        </w:rPr>
      </w:pPr>
      <w:r>
        <w:rPr>
          <w:rFonts w:ascii="DM Serif Display" w:hAnsi="DM Serif Display"/>
          <w:color w:val="000000"/>
          <w:sz w:val="30"/>
          <w:szCs w:val="30"/>
        </w:rPr>
        <w:t> </w:t>
      </w:r>
    </w:p>
    <w:p w14:paraId="29C48F9E" w14:textId="2F4D491D" w:rsidR="008439AA" w:rsidRDefault="008439AA" w:rsidP="008439AA">
      <w:pPr>
        <w:shd w:val="clear" w:color="auto" w:fill="FFFFFF"/>
        <w:rPr>
          <w:rFonts w:ascii="DM Serif Display" w:hAnsi="DM Serif Display"/>
          <w:color w:val="000000"/>
          <w:sz w:val="30"/>
          <w:szCs w:val="30"/>
        </w:rPr>
      </w:pPr>
      <w:r>
        <w:rPr>
          <w:rFonts w:ascii="DM Serif Display" w:hAnsi="DM Serif Display"/>
          <w:noProof/>
          <w:color w:val="005EB8"/>
          <w:sz w:val="30"/>
          <w:szCs w:val="30"/>
        </w:rPr>
        <w:drawing>
          <wp:inline distT="0" distB="0" distL="0" distR="0" wp14:anchorId="638FF203" wp14:editId="426B73FB">
            <wp:extent cx="5760720" cy="2880360"/>
            <wp:effectExtent l="0" t="0" r="5080" b="2540"/>
            <wp:docPr id="535156617" name="Bildobjekt 6" descr="Vila och smält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la och smälta">
                      <a:hlinkClick r:id="rId42"/>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74C65811" w14:textId="77777777" w:rsidR="008439AA" w:rsidRDefault="008439AA" w:rsidP="008439AA">
      <w:pPr>
        <w:shd w:val="clear" w:color="auto" w:fill="FFFFFF"/>
        <w:rPr>
          <w:rFonts w:ascii="DM Serif Display" w:hAnsi="DM Serif Display"/>
          <w:color w:val="000000"/>
          <w:sz w:val="30"/>
          <w:szCs w:val="30"/>
        </w:rPr>
      </w:pPr>
      <w:hyperlink r:id="rId60" w:history="1">
        <w:r>
          <w:rPr>
            <w:rStyle w:val="Hyperlnk"/>
            <w:rFonts w:ascii="Source Sans Pro" w:hAnsi="Source Sans Pro"/>
            <w:color w:val="005EB8"/>
            <w:sz w:val="21"/>
            <w:szCs w:val="21"/>
          </w:rPr>
          <w:t>Mental Hälsa</w:t>
        </w:r>
      </w:hyperlink>
    </w:p>
    <w:p w14:paraId="782D82CD" w14:textId="77777777" w:rsidR="008439AA" w:rsidRDefault="008439AA" w:rsidP="008439AA">
      <w:pPr>
        <w:pStyle w:val="Rubrik4"/>
        <w:shd w:val="clear" w:color="auto" w:fill="FFFFFF"/>
        <w:spacing w:before="0" w:line="264" w:lineRule="atLeast"/>
        <w:rPr>
          <w:rFonts w:ascii="DM Serif Text" w:hAnsi="DM Serif Text"/>
          <w:color w:val="000000"/>
          <w:spacing w:val="-15"/>
          <w:sz w:val="42"/>
          <w:szCs w:val="42"/>
        </w:rPr>
      </w:pPr>
      <w:hyperlink r:id="rId61" w:history="1">
        <w:r>
          <w:rPr>
            <w:rStyle w:val="Hyperlnk"/>
            <w:rFonts w:ascii="DM Serif Text" w:hAnsi="DM Serif Text"/>
            <w:b/>
            <w:bCs/>
            <w:color w:val="000000"/>
            <w:spacing w:val="-15"/>
            <w:sz w:val="42"/>
            <w:szCs w:val="42"/>
          </w:rPr>
          <w:t>Vila och smälta</w:t>
        </w:r>
      </w:hyperlink>
    </w:p>
    <w:p w14:paraId="04FFF1C8" w14:textId="77777777" w:rsidR="008439AA" w:rsidRDefault="008439AA" w:rsidP="008439AA">
      <w:pPr>
        <w:pStyle w:val="Normalwebb"/>
        <w:shd w:val="clear" w:color="auto" w:fill="FFFFFF"/>
        <w:spacing w:before="0" w:beforeAutospacing="0" w:line="384" w:lineRule="atLeast"/>
        <w:rPr>
          <w:rFonts w:ascii="Source Sans Pro" w:hAnsi="Source Sans Pro"/>
          <w:color w:val="666666"/>
          <w:sz w:val="30"/>
          <w:szCs w:val="30"/>
        </w:rPr>
      </w:pPr>
      <w:r>
        <w:rPr>
          <w:rFonts w:ascii="Source Sans Pro" w:hAnsi="Source Sans Pro"/>
          <w:color w:val="666666"/>
          <w:sz w:val="30"/>
          <w:szCs w:val="30"/>
        </w:rPr>
        <w:t>Vila och smälta är som att trycka på en återställningsknapp och ge oss själva tillåtelse att bara andas och vara i fred. Så nästa gång du känner dig...</w:t>
      </w:r>
    </w:p>
    <w:p w14:paraId="69EB2A25" w14:textId="343A9316" w:rsidR="008439AA" w:rsidRDefault="008439AA" w:rsidP="008439AA">
      <w:pPr>
        <w:shd w:val="clear" w:color="auto" w:fill="FFFFFF"/>
        <w:rPr>
          <w:rFonts w:ascii="DM Serif Display" w:hAnsi="DM Serif Display"/>
          <w:color w:val="000000"/>
          <w:sz w:val="30"/>
          <w:szCs w:val="30"/>
        </w:rPr>
      </w:pPr>
      <w:r>
        <w:rPr>
          <w:rFonts w:ascii="DM Serif Display" w:hAnsi="DM Serif Display"/>
          <w:noProof/>
          <w:color w:val="005EB8"/>
          <w:sz w:val="30"/>
          <w:szCs w:val="30"/>
        </w:rPr>
        <w:drawing>
          <wp:inline distT="0" distB="0" distL="0" distR="0" wp14:anchorId="24444E02" wp14:editId="45038CBA">
            <wp:extent cx="5760720" cy="2880360"/>
            <wp:effectExtent l="0" t="0" r="5080" b="2540"/>
            <wp:docPr id="315412651" name="Bildobjekt 5" descr="Konflikt med undvikande av närmand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nflikt med undvikande av närmande">
                      <a:hlinkClick r:id="rId37"/>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7DBCB8E3" w14:textId="77777777" w:rsidR="008439AA" w:rsidRDefault="008439AA" w:rsidP="008439AA">
      <w:pPr>
        <w:shd w:val="clear" w:color="auto" w:fill="FFFFFF"/>
        <w:rPr>
          <w:rFonts w:ascii="DM Serif Display" w:hAnsi="DM Serif Display"/>
          <w:color w:val="000000"/>
          <w:sz w:val="30"/>
          <w:szCs w:val="30"/>
        </w:rPr>
      </w:pPr>
      <w:hyperlink r:id="rId63" w:history="1">
        <w:r>
          <w:rPr>
            <w:rStyle w:val="Hyperlnk"/>
            <w:rFonts w:ascii="Source Sans Pro" w:hAnsi="Source Sans Pro"/>
            <w:color w:val="005EB8"/>
            <w:sz w:val="21"/>
            <w:szCs w:val="21"/>
          </w:rPr>
          <w:t>Mental Hälsa</w:t>
        </w:r>
      </w:hyperlink>
    </w:p>
    <w:p w14:paraId="4C0DC870" w14:textId="77777777" w:rsidR="008439AA" w:rsidRDefault="008439AA" w:rsidP="008439AA">
      <w:pPr>
        <w:pStyle w:val="Rubrik4"/>
        <w:shd w:val="clear" w:color="auto" w:fill="FFFFFF"/>
        <w:spacing w:before="0" w:line="264" w:lineRule="atLeast"/>
        <w:rPr>
          <w:rFonts w:ascii="DM Serif Text" w:hAnsi="DM Serif Text"/>
          <w:color w:val="000000"/>
          <w:spacing w:val="-15"/>
          <w:sz w:val="42"/>
          <w:szCs w:val="42"/>
        </w:rPr>
      </w:pPr>
      <w:hyperlink r:id="rId64" w:history="1">
        <w:r>
          <w:rPr>
            <w:rStyle w:val="Hyperlnk"/>
            <w:rFonts w:ascii="DM Serif Text" w:hAnsi="DM Serif Text"/>
            <w:b/>
            <w:bCs/>
            <w:color w:val="000000"/>
            <w:spacing w:val="-15"/>
            <w:sz w:val="42"/>
            <w:szCs w:val="42"/>
          </w:rPr>
          <w:t>Konflikt med undvikande av närmande</w:t>
        </w:r>
      </w:hyperlink>
    </w:p>
    <w:p w14:paraId="47CF40C9" w14:textId="77777777" w:rsidR="008439AA" w:rsidRDefault="008439AA" w:rsidP="008439AA">
      <w:pPr>
        <w:pStyle w:val="Normalwebb"/>
        <w:shd w:val="clear" w:color="auto" w:fill="FFFFFF"/>
        <w:spacing w:before="0" w:beforeAutospacing="0" w:line="384" w:lineRule="atLeast"/>
        <w:rPr>
          <w:rFonts w:ascii="Source Sans Pro" w:hAnsi="Source Sans Pro"/>
          <w:color w:val="666666"/>
          <w:sz w:val="30"/>
          <w:szCs w:val="30"/>
        </w:rPr>
      </w:pPr>
      <w:r>
        <w:rPr>
          <w:rFonts w:ascii="Source Sans Pro" w:hAnsi="Source Sans Pro"/>
          <w:color w:val="666666"/>
          <w:sz w:val="30"/>
          <w:szCs w:val="30"/>
        </w:rPr>
        <w:t>Approach-</w:t>
      </w:r>
      <w:proofErr w:type="spellStart"/>
      <w:r>
        <w:rPr>
          <w:rFonts w:ascii="Source Sans Pro" w:hAnsi="Source Sans Pro"/>
          <w:color w:val="666666"/>
          <w:sz w:val="30"/>
          <w:szCs w:val="30"/>
        </w:rPr>
        <w:t>avoidance</w:t>
      </w:r>
      <w:proofErr w:type="spellEnd"/>
      <w:r>
        <w:rPr>
          <w:rFonts w:ascii="Source Sans Pro" w:hAnsi="Source Sans Pro"/>
          <w:color w:val="666666"/>
          <w:sz w:val="30"/>
          <w:szCs w:val="30"/>
        </w:rPr>
        <w:t xml:space="preserve"> </w:t>
      </w:r>
      <w:proofErr w:type="spellStart"/>
      <w:r>
        <w:rPr>
          <w:rFonts w:ascii="Source Sans Pro" w:hAnsi="Source Sans Pro"/>
          <w:color w:val="666666"/>
          <w:sz w:val="30"/>
          <w:szCs w:val="30"/>
        </w:rPr>
        <w:t>conflict</w:t>
      </w:r>
      <w:proofErr w:type="spellEnd"/>
      <w:r>
        <w:rPr>
          <w:rFonts w:ascii="Source Sans Pro" w:hAnsi="Source Sans Pro"/>
          <w:color w:val="666666"/>
          <w:sz w:val="30"/>
          <w:szCs w:val="30"/>
        </w:rPr>
        <w:t xml:space="preserve"> är ett psykologiskt dilemma där en individ attraheras av ett mål eller stimulus och upplever negativa känslor eller...</w:t>
      </w:r>
    </w:p>
    <w:p w14:paraId="74F53F86" w14:textId="7E8E15C2" w:rsidR="008439AA" w:rsidRDefault="008439AA" w:rsidP="008439AA">
      <w:pPr>
        <w:shd w:val="clear" w:color="auto" w:fill="FFFFFF"/>
        <w:rPr>
          <w:rFonts w:ascii="DM Serif Display" w:hAnsi="DM Serif Display"/>
          <w:color w:val="000000"/>
          <w:sz w:val="30"/>
          <w:szCs w:val="30"/>
        </w:rPr>
      </w:pPr>
      <w:r>
        <w:rPr>
          <w:rFonts w:ascii="DM Serif Display" w:hAnsi="DM Serif Display"/>
          <w:noProof/>
          <w:color w:val="005EB8"/>
          <w:sz w:val="30"/>
          <w:szCs w:val="30"/>
        </w:rPr>
        <w:drawing>
          <wp:inline distT="0" distB="0" distL="0" distR="0" wp14:anchorId="6B71724C" wp14:editId="11E0F7C6">
            <wp:extent cx="5760720" cy="2880360"/>
            <wp:effectExtent l="0" t="0" r="5080" b="2540"/>
            <wp:docPr id="650220866" name="Bildobjekt 4" descr="Välbefinnand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älbefinnande">
                      <a:hlinkClick r:id="rId40"/>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7F92F615" w14:textId="77777777" w:rsidR="008439AA" w:rsidRDefault="008439AA" w:rsidP="008439AA">
      <w:pPr>
        <w:shd w:val="clear" w:color="auto" w:fill="FFFFFF"/>
        <w:rPr>
          <w:rFonts w:ascii="DM Serif Display" w:hAnsi="DM Serif Display"/>
          <w:color w:val="000000"/>
          <w:sz w:val="30"/>
          <w:szCs w:val="30"/>
        </w:rPr>
      </w:pPr>
      <w:hyperlink r:id="rId66" w:history="1">
        <w:r>
          <w:rPr>
            <w:rStyle w:val="Hyperlnk"/>
            <w:rFonts w:ascii="Source Sans Pro" w:hAnsi="Source Sans Pro"/>
            <w:color w:val="005EB8"/>
            <w:sz w:val="21"/>
            <w:szCs w:val="21"/>
          </w:rPr>
          <w:t>Mental Hälsa</w:t>
        </w:r>
      </w:hyperlink>
    </w:p>
    <w:p w14:paraId="43F76DF4" w14:textId="77777777" w:rsidR="008439AA" w:rsidRDefault="008439AA" w:rsidP="008439AA">
      <w:pPr>
        <w:pStyle w:val="Rubrik4"/>
        <w:shd w:val="clear" w:color="auto" w:fill="FFFFFF"/>
        <w:spacing w:before="0" w:line="264" w:lineRule="atLeast"/>
        <w:rPr>
          <w:rFonts w:ascii="DM Serif Text" w:hAnsi="DM Serif Text"/>
          <w:color w:val="000000"/>
          <w:spacing w:val="-15"/>
          <w:sz w:val="42"/>
          <w:szCs w:val="42"/>
        </w:rPr>
      </w:pPr>
      <w:hyperlink r:id="rId67" w:history="1">
        <w:r>
          <w:rPr>
            <w:rStyle w:val="Hyperlnk"/>
            <w:rFonts w:ascii="DM Serif Text" w:hAnsi="DM Serif Text"/>
            <w:b/>
            <w:bCs/>
            <w:color w:val="000000"/>
            <w:spacing w:val="-15"/>
            <w:sz w:val="42"/>
            <w:szCs w:val="42"/>
          </w:rPr>
          <w:t>Välbefinnande</w:t>
        </w:r>
      </w:hyperlink>
    </w:p>
    <w:p w14:paraId="0641F9E5" w14:textId="77777777" w:rsidR="008439AA" w:rsidRDefault="008439AA" w:rsidP="008439AA">
      <w:pPr>
        <w:pStyle w:val="Normalwebb"/>
        <w:shd w:val="clear" w:color="auto" w:fill="FFFFFF"/>
        <w:spacing w:before="0" w:beforeAutospacing="0" w:line="384" w:lineRule="atLeast"/>
        <w:rPr>
          <w:rFonts w:ascii="Source Sans Pro" w:hAnsi="Source Sans Pro"/>
          <w:color w:val="666666"/>
          <w:sz w:val="30"/>
          <w:szCs w:val="30"/>
        </w:rPr>
      </w:pPr>
      <w:r>
        <w:rPr>
          <w:rFonts w:ascii="Source Sans Pro" w:hAnsi="Source Sans Pro"/>
          <w:color w:val="666666"/>
          <w:sz w:val="30"/>
          <w:szCs w:val="30"/>
        </w:rPr>
        <w:t>Välbefinnande är ett mångdimensionellt begrepp som omfattar en mängd sammanhängande faktorer. Det är allmänt erkänt som ett optimalt tillstånd av...</w:t>
      </w:r>
    </w:p>
    <w:p w14:paraId="2C1C67E9" w14:textId="41136BDD" w:rsidR="008439AA" w:rsidRDefault="008439AA" w:rsidP="008439AA">
      <w:pPr>
        <w:shd w:val="clear" w:color="auto" w:fill="FFFFFF"/>
        <w:rPr>
          <w:rFonts w:ascii="DM Serif Display" w:hAnsi="DM Serif Display"/>
          <w:color w:val="000000"/>
          <w:sz w:val="30"/>
          <w:szCs w:val="30"/>
        </w:rPr>
      </w:pPr>
      <w:r>
        <w:rPr>
          <w:rFonts w:ascii="DM Serif Display" w:hAnsi="DM Serif Display"/>
          <w:noProof/>
          <w:color w:val="005EB8"/>
          <w:sz w:val="30"/>
          <w:szCs w:val="30"/>
        </w:rPr>
        <w:drawing>
          <wp:inline distT="0" distB="0" distL="0" distR="0" wp14:anchorId="7A3ACA10" wp14:editId="027AEE45">
            <wp:extent cx="5760720" cy="2880360"/>
            <wp:effectExtent l="0" t="0" r="5080" b="2540"/>
            <wp:docPr id="363233926" name="Bildobjekt 3" descr="Emotionell mognad">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otionell mognad">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58CB2571" w14:textId="77777777" w:rsidR="008439AA" w:rsidRDefault="008439AA" w:rsidP="008439AA">
      <w:pPr>
        <w:shd w:val="clear" w:color="auto" w:fill="FFFFFF"/>
        <w:rPr>
          <w:rFonts w:ascii="DM Serif Display" w:hAnsi="DM Serif Display"/>
          <w:color w:val="000000"/>
          <w:sz w:val="30"/>
          <w:szCs w:val="30"/>
        </w:rPr>
      </w:pPr>
      <w:hyperlink r:id="rId70" w:history="1">
        <w:r>
          <w:rPr>
            <w:rStyle w:val="Hyperlnk"/>
            <w:rFonts w:ascii="Source Sans Pro" w:hAnsi="Source Sans Pro"/>
            <w:color w:val="005EB8"/>
            <w:sz w:val="21"/>
            <w:szCs w:val="21"/>
          </w:rPr>
          <w:t>Mental Hälsa</w:t>
        </w:r>
      </w:hyperlink>
    </w:p>
    <w:p w14:paraId="04684B0D" w14:textId="77777777" w:rsidR="008439AA" w:rsidRDefault="008439AA" w:rsidP="008439AA">
      <w:pPr>
        <w:pStyle w:val="Rubrik4"/>
        <w:shd w:val="clear" w:color="auto" w:fill="FFFFFF"/>
        <w:spacing w:before="0" w:line="264" w:lineRule="atLeast"/>
        <w:rPr>
          <w:rFonts w:ascii="DM Serif Text" w:hAnsi="DM Serif Text"/>
          <w:color w:val="000000"/>
          <w:spacing w:val="-15"/>
          <w:sz w:val="42"/>
          <w:szCs w:val="42"/>
        </w:rPr>
      </w:pPr>
      <w:hyperlink r:id="rId71" w:history="1">
        <w:r>
          <w:rPr>
            <w:rStyle w:val="Hyperlnk"/>
            <w:rFonts w:ascii="DM Serif Text" w:hAnsi="DM Serif Text"/>
            <w:b/>
            <w:bCs/>
            <w:color w:val="000000"/>
            <w:spacing w:val="-15"/>
            <w:sz w:val="42"/>
            <w:szCs w:val="42"/>
          </w:rPr>
          <w:t>Emotionell mognad</w:t>
        </w:r>
      </w:hyperlink>
    </w:p>
    <w:p w14:paraId="3013F3E3" w14:textId="77777777" w:rsidR="008439AA" w:rsidRDefault="008439AA" w:rsidP="008439AA">
      <w:pPr>
        <w:pStyle w:val="Normalwebb"/>
        <w:shd w:val="clear" w:color="auto" w:fill="FFFFFF"/>
        <w:spacing w:before="0" w:beforeAutospacing="0" w:line="384" w:lineRule="atLeast"/>
        <w:rPr>
          <w:rFonts w:ascii="Source Sans Pro" w:hAnsi="Source Sans Pro"/>
          <w:color w:val="666666"/>
          <w:sz w:val="30"/>
          <w:szCs w:val="30"/>
        </w:rPr>
      </w:pPr>
      <w:r>
        <w:rPr>
          <w:rFonts w:ascii="Source Sans Pro" w:hAnsi="Source Sans Pro"/>
          <w:color w:val="666666"/>
          <w:sz w:val="30"/>
          <w:szCs w:val="30"/>
        </w:rPr>
        <w:t>Emotionell mognad är avgörande för personlig utveckling, motståndskraft och empati. Det handlar om att förstå och reglera känslor, främja...</w:t>
      </w:r>
    </w:p>
    <w:p w14:paraId="08800DDB" w14:textId="4782C75C" w:rsidR="008439AA" w:rsidRDefault="008439AA" w:rsidP="008439AA">
      <w:pPr>
        <w:shd w:val="clear" w:color="auto" w:fill="FFFFFF"/>
        <w:rPr>
          <w:rFonts w:ascii="DM Serif Display" w:hAnsi="DM Serif Display"/>
          <w:color w:val="000000"/>
          <w:sz w:val="30"/>
          <w:szCs w:val="30"/>
        </w:rPr>
      </w:pPr>
      <w:r>
        <w:rPr>
          <w:rFonts w:ascii="DM Serif Display" w:hAnsi="DM Serif Display"/>
          <w:noProof/>
          <w:color w:val="005EB8"/>
          <w:sz w:val="30"/>
          <w:szCs w:val="30"/>
        </w:rPr>
        <w:drawing>
          <wp:inline distT="0" distB="0" distL="0" distR="0" wp14:anchorId="3C66BCC7" wp14:editId="3E546A67">
            <wp:extent cx="5760720" cy="2880360"/>
            <wp:effectExtent l="0" t="0" r="5080" b="2540"/>
            <wp:docPr id="564832745" name="Bildobjekt 2" descr="Ånges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Ångest">
                      <a:hlinkClick r:id="rId38"/>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33A03B7D" w14:textId="77777777" w:rsidR="008439AA" w:rsidRDefault="008439AA" w:rsidP="008439AA">
      <w:pPr>
        <w:shd w:val="clear" w:color="auto" w:fill="FFFFFF"/>
        <w:rPr>
          <w:rFonts w:ascii="DM Serif Display" w:hAnsi="DM Serif Display"/>
          <w:color w:val="000000"/>
          <w:sz w:val="30"/>
          <w:szCs w:val="30"/>
        </w:rPr>
      </w:pPr>
      <w:hyperlink r:id="rId73" w:history="1">
        <w:r>
          <w:rPr>
            <w:rStyle w:val="Hyperlnk"/>
            <w:rFonts w:ascii="Source Sans Pro" w:hAnsi="Source Sans Pro"/>
            <w:color w:val="005EB8"/>
            <w:sz w:val="21"/>
            <w:szCs w:val="21"/>
          </w:rPr>
          <w:t>Mental Hälsa</w:t>
        </w:r>
      </w:hyperlink>
    </w:p>
    <w:p w14:paraId="2516F557" w14:textId="77777777" w:rsidR="008439AA" w:rsidRDefault="008439AA" w:rsidP="008439AA">
      <w:pPr>
        <w:pStyle w:val="Rubrik4"/>
        <w:shd w:val="clear" w:color="auto" w:fill="FFFFFF"/>
        <w:spacing w:before="0" w:line="264" w:lineRule="atLeast"/>
        <w:rPr>
          <w:rFonts w:ascii="DM Serif Text" w:hAnsi="DM Serif Text"/>
          <w:color w:val="000000"/>
          <w:spacing w:val="-15"/>
          <w:sz w:val="42"/>
          <w:szCs w:val="42"/>
        </w:rPr>
      </w:pPr>
      <w:hyperlink r:id="rId74" w:history="1">
        <w:r>
          <w:rPr>
            <w:rStyle w:val="Hyperlnk"/>
            <w:rFonts w:ascii="DM Serif Text" w:hAnsi="DM Serif Text"/>
            <w:b/>
            <w:bCs/>
            <w:color w:val="000000"/>
            <w:spacing w:val="-15"/>
            <w:sz w:val="42"/>
            <w:szCs w:val="42"/>
          </w:rPr>
          <w:t>Ångest</w:t>
        </w:r>
      </w:hyperlink>
    </w:p>
    <w:p w14:paraId="7CCED6A8" w14:textId="77777777" w:rsidR="008439AA" w:rsidRDefault="008439AA" w:rsidP="008439AA">
      <w:pPr>
        <w:pStyle w:val="Normalwebb"/>
        <w:shd w:val="clear" w:color="auto" w:fill="FFFFFF"/>
        <w:spacing w:before="0" w:beforeAutospacing="0" w:line="384" w:lineRule="atLeast"/>
        <w:rPr>
          <w:rFonts w:ascii="Source Sans Pro" w:hAnsi="Source Sans Pro"/>
          <w:color w:val="666666"/>
          <w:sz w:val="30"/>
          <w:szCs w:val="30"/>
        </w:rPr>
      </w:pPr>
      <w:r>
        <w:rPr>
          <w:rFonts w:ascii="Source Sans Pro" w:hAnsi="Source Sans Pro"/>
          <w:color w:val="666666"/>
          <w:sz w:val="30"/>
          <w:szCs w:val="30"/>
        </w:rPr>
        <w:t>Ångest är den allmänna term som används för att beskriva en mängd olika ångeststörningar. Dessa störningar är vanligt förekommande i den allmänna...</w:t>
      </w:r>
    </w:p>
    <w:p w14:paraId="260DD2E2" w14:textId="2CA89E0B" w:rsidR="008439AA" w:rsidRDefault="008439AA" w:rsidP="008439AA">
      <w:pPr>
        <w:shd w:val="clear" w:color="auto" w:fill="FFFFFF"/>
        <w:rPr>
          <w:rFonts w:ascii="DM Serif Display" w:hAnsi="DM Serif Display"/>
          <w:color w:val="000000"/>
          <w:sz w:val="30"/>
          <w:szCs w:val="30"/>
        </w:rPr>
      </w:pPr>
      <w:r>
        <w:rPr>
          <w:rFonts w:ascii="DM Serif Display" w:hAnsi="DM Serif Display"/>
          <w:noProof/>
          <w:color w:val="005EB8"/>
          <w:sz w:val="30"/>
          <w:szCs w:val="30"/>
        </w:rPr>
        <w:drawing>
          <wp:inline distT="0" distB="0" distL="0" distR="0" wp14:anchorId="4C64E699" wp14:editId="3252C6FD">
            <wp:extent cx="5760720" cy="2880360"/>
            <wp:effectExtent l="0" t="0" r="5080" b="2540"/>
            <wp:docPr id="176059255" name="Bildobjekt 1" descr="Utbrändhe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tbrändhet">
                      <a:hlinkClick r:id="rId3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7B5FF8A5" w14:textId="77777777" w:rsidR="008439AA" w:rsidRDefault="008439AA" w:rsidP="008439AA">
      <w:pPr>
        <w:shd w:val="clear" w:color="auto" w:fill="FFFFFF"/>
        <w:rPr>
          <w:rFonts w:ascii="DM Serif Display" w:hAnsi="DM Serif Display"/>
          <w:color w:val="000000"/>
          <w:sz w:val="30"/>
          <w:szCs w:val="30"/>
        </w:rPr>
      </w:pPr>
      <w:hyperlink r:id="rId76" w:history="1">
        <w:r>
          <w:rPr>
            <w:rStyle w:val="Hyperlnk"/>
            <w:rFonts w:ascii="Source Sans Pro" w:hAnsi="Source Sans Pro"/>
            <w:color w:val="005EB8"/>
            <w:sz w:val="21"/>
            <w:szCs w:val="21"/>
          </w:rPr>
          <w:t>Mental Hälsa</w:t>
        </w:r>
      </w:hyperlink>
    </w:p>
    <w:p w14:paraId="2BD2DC43" w14:textId="77777777" w:rsidR="008439AA" w:rsidRDefault="008439AA" w:rsidP="008439AA">
      <w:pPr>
        <w:pStyle w:val="Rubrik4"/>
        <w:shd w:val="clear" w:color="auto" w:fill="FFFFFF"/>
        <w:spacing w:before="0" w:line="264" w:lineRule="atLeast"/>
        <w:rPr>
          <w:rFonts w:ascii="DM Serif Text" w:hAnsi="DM Serif Text"/>
          <w:color w:val="000000"/>
          <w:spacing w:val="-15"/>
          <w:sz w:val="42"/>
          <w:szCs w:val="42"/>
        </w:rPr>
      </w:pPr>
      <w:hyperlink r:id="rId77" w:history="1">
        <w:r>
          <w:rPr>
            <w:rStyle w:val="Hyperlnk"/>
            <w:rFonts w:ascii="DM Serif Text" w:hAnsi="DM Serif Text"/>
            <w:b/>
            <w:bCs/>
            <w:color w:val="000000"/>
            <w:spacing w:val="-15"/>
            <w:sz w:val="42"/>
            <w:szCs w:val="42"/>
          </w:rPr>
          <w:t>Utbrändhet</w:t>
        </w:r>
      </w:hyperlink>
    </w:p>
    <w:p w14:paraId="5358B5CE" w14:textId="77777777" w:rsidR="008439AA" w:rsidRDefault="008439AA" w:rsidP="008439AA">
      <w:pPr>
        <w:pStyle w:val="Normalwebb"/>
        <w:shd w:val="clear" w:color="auto" w:fill="FFFFFF"/>
        <w:spacing w:before="0" w:beforeAutospacing="0" w:line="384" w:lineRule="atLeast"/>
        <w:rPr>
          <w:rFonts w:ascii="Source Sans Pro" w:hAnsi="Source Sans Pro"/>
          <w:color w:val="666666"/>
          <w:sz w:val="30"/>
          <w:szCs w:val="30"/>
        </w:rPr>
      </w:pPr>
      <w:r>
        <w:rPr>
          <w:rFonts w:ascii="Source Sans Pro" w:hAnsi="Source Sans Pro"/>
          <w:color w:val="666666"/>
          <w:sz w:val="30"/>
          <w:szCs w:val="30"/>
        </w:rPr>
        <w:t>Utbrändhet är känslan av att vara ständigt stressad och bakom är sannolikt på grund av att uppleva utbrändhet. Utbrändhet kan leda till många fysiska...</w:t>
      </w:r>
    </w:p>
    <w:p w14:paraId="0D4373E9" w14:textId="77777777" w:rsidR="008439AA" w:rsidRDefault="008439AA" w:rsidP="008439AA">
      <w:pPr>
        <w:pStyle w:val="Rubrik5"/>
        <w:shd w:val="clear" w:color="auto" w:fill="F2F5F8"/>
        <w:spacing w:before="0" w:after="600" w:line="264" w:lineRule="atLeast"/>
        <w:rPr>
          <w:rFonts w:ascii="Source Sans Pro" w:hAnsi="Source Sans Pro"/>
          <w:color w:val="444444"/>
          <w:sz w:val="32"/>
          <w:szCs w:val="32"/>
        </w:rPr>
      </w:pPr>
      <w:r>
        <w:rPr>
          <w:rFonts w:ascii="Source Sans Pro" w:hAnsi="Source Sans Pro"/>
          <w:color w:val="444444"/>
          <w:sz w:val="32"/>
          <w:szCs w:val="32"/>
        </w:rPr>
        <w:t xml:space="preserve">Välmående </w:t>
      </w:r>
      <w:proofErr w:type="spellStart"/>
      <w:r>
        <w:rPr>
          <w:rFonts w:ascii="Source Sans Pro" w:hAnsi="Source Sans Pro"/>
          <w:color w:val="444444"/>
          <w:sz w:val="32"/>
          <w:szCs w:val="32"/>
        </w:rPr>
        <w:t>Wikis</w:t>
      </w:r>
      <w:proofErr w:type="spellEnd"/>
    </w:p>
    <w:p w14:paraId="6FC25D7A" w14:textId="77777777" w:rsidR="008439AA" w:rsidRDefault="008439AA" w:rsidP="008439AA">
      <w:pPr>
        <w:pStyle w:val="hs-menu-item"/>
        <w:numPr>
          <w:ilvl w:val="0"/>
          <w:numId w:val="2"/>
        </w:numPr>
        <w:shd w:val="clear" w:color="auto" w:fill="F2F5F8"/>
        <w:spacing w:after="150" w:afterAutospacing="0" w:line="336" w:lineRule="atLeast"/>
        <w:rPr>
          <w:rFonts w:ascii="Source Sans Pro" w:hAnsi="Source Sans Pro"/>
          <w:color w:val="000000"/>
          <w:sz w:val="30"/>
          <w:szCs w:val="30"/>
        </w:rPr>
      </w:pPr>
      <w:hyperlink r:id="rId78" w:tgtFrame="_self" w:history="1">
        <w:r>
          <w:rPr>
            <w:rStyle w:val="Hyperlnk"/>
            <w:rFonts w:ascii="Source Sans Pro" w:eastAsiaTheme="majorEastAsia" w:hAnsi="Source Sans Pro"/>
            <w:color w:val="005EB8"/>
          </w:rPr>
          <w:t>Andningsövningar</w:t>
        </w:r>
      </w:hyperlink>
    </w:p>
    <w:p w14:paraId="0E88F521" w14:textId="77777777" w:rsidR="008439AA" w:rsidRDefault="008439AA" w:rsidP="008439AA">
      <w:pPr>
        <w:pStyle w:val="hs-menu-item"/>
        <w:numPr>
          <w:ilvl w:val="0"/>
          <w:numId w:val="2"/>
        </w:numPr>
        <w:shd w:val="clear" w:color="auto" w:fill="F2F5F8"/>
        <w:spacing w:after="150" w:afterAutospacing="0" w:line="336" w:lineRule="atLeast"/>
        <w:rPr>
          <w:rFonts w:ascii="Source Sans Pro" w:hAnsi="Source Sans Pro"/>
          <w:color w:val="000000"/>
          <w:sz w:val="30"/>
          <w:szCs w:val="30"/>
        </w:rPr>
      </w:pPr>
      <w:hyperlink r:id="rId79" w:tgtFrame="_self" w:history="1">
        <w:r>
          <w:rPr>
            <w:rStyle w:val="Hyperlnk"/>
            <w:rFonts w:ascii="Source Sans Pro" w:eastAsiaTheme="majorEastAsia" w:hAnsi="Source Sans Pro"/>
            <w:color w:val="005EB8"/>
          </w:rPr>
          <w:t>Yoga</w:t>
        </w:r>
      </w:hyperlink>
    </w:p>
    <w:p w14:paraId="3730A45E" w14:textId="77777777" w:rsidR="008439AA" w:rsidRDefault="008439AA" w:rsidP="008439AA">
      <w:pPr>
        <w:pStyle w:val="hs-menu-item"/>
        <w:numPr>
          <w:ilvl w:val="0"/>
          <w:numId w:val="2"/>
        </w:numPr>
        <w:shd w:val="clear" w:color="auto" w:fill="F2F5F8"/>
        <w:spacing w:after="150" w:afterAutospacing="0" w:line="336" w:lineRule="atLeast"/>
        <w:rPr>
          <w:rFonts w:ascii="Source Sans Pro" w:hAnsi="Source Sans Pro"/>
          <w:color w:val="000000"/>
          <w:sz w:val="30"/>
          <w:szCs w:val="30"/>
        </w:rPr>
      </w:pPr>
      <w:hyperlink r:id="rId80" w:tgtFrame="_self" w:history="1">
        <w:proofErr w:type="spellStart"/>
        <w:r>
          <w:rPr>
            <w:rStyle w:val="Hyperlnk"/>
            <w:rFonts w:ascii="Source Sans Pro" w:eastAsiaTheme="majorEastAsia" w:hAnsi="Source Sans Pro"/>
            <w:color w:val="005EB8"/>
          </w:rPr>
          <w:t>Pilates</w:t>
        </w:r>
        <w:proofErr w:type="spellEnd"/>
      </w:hyperlink>
    </w:p>
    <w:p w14:paraId="601E7886" w14:textId="77777777" w:rsidR="008439AA" w:rsidRDefault="008439AA" w:rsidP="008439AA">
      <w:pPr>
        <w:pStyle w:val="hs-menu-item"/>
        <w:numPr>
          <w:ilvl w:val="0"/>
          <w:numId w:val="2"/>
        </w:numPr>
        <w:shd w:val="clear" w:color="auto" w:fill="F2F5F8"/>
        <w:spacing w:after="150" w:afterAutospacing="0" w:line="336" w:lineRule="atLeast"/>
        <w:rPr>
          <w:rFonts w:ascii="Source Sans Pro" w:hAnsi="Source Sans Pro"/>
          <w:color w:val="000000"/>
          <w:sz w:val="30"/>
          <w:szCs w:val="30"/>
        </w:rPr>
      </w:pPr>
      <w:hyperlink r:id="rId81" w:tgtFrame="_self" w:history="1">
        <w:r>
          <w:rPr>
            <w:rStyle w:val="Hyperlnk"/>
            <w:rFonts w:ascii="Source Sans Pro" w:eastAsiaTheme="majorEastAsia" w:hAnsi="Source Sans Pro"/>
            <w:color w:val="005EB8"/>
          </w:rPr>
          <w:t>Meditation</w:t>
        </w:r>
      </w:hyperlink>
    </w:p>
    <w:p w14:paraId="0C02865F" w14:textId="77777777" w:rsidR="008439AA" w:rsidRDefault="008439AA" w:rsidP="008439AA">
      <w:pPr>
        <w:pStyle w:val="hs-menu-item"/>
        <w:numPr>
          <w:ilvl w:val="0"/>
          <w:numId w:val="2"/>
        </w:numPr>
        <w:shd w:val="clear" w:color="auto" w:fill="F2F5F8"/>
        <w:spacing w:after="150" w:afterAutospacing="0" w:line="336" w:lineRule="atLeast"/>
        <w:rPr>
          <w:rFonts w:ascii="Source Sans Pro" w:hAnsi="Source Sans Pro"/>
          <w:color w:val="000000"/>
          <w:sz w:val="30"/>
          <w:szCs w:val="30"/>
        </w:rPr>
      </w:pPr>
      <w:hyperlink r:id="rId82" w:tgtFrame="_self" w:history="1">
        <w:r>
          <w:rPr>
            <w:rStyle w:val="Hyperlnk"/>
            <w:rFonts w:ascii="Source Sans Pro" w:eastAsiaTheme="majorEastAsia" w:hAnsi="Source Sans Pro"/>
            <w:color w:val="005EB8"/>
          </w:rPr>
          <w:t>Mental Hälsa</w:t>
        </w:r>
      </w:hyperlink>
    </w:p>
    <w:p w14:paraId="57E9AE3F" w14:textId="77777777" w:rsidR="008439AA" w:rsidRDefault="008439AA" w:rsidP="008439AA">
      <w:pPr>
        <w:pStyle w:val="hs-menu-item"/>
        <w:numPr>
          <w:ilvl w:val="0"/>
          <w:numId w:val="2"/>
        </w:numPr>
        <w:shd w:val="clear" w:color="auto" w:fill="F2F5F8"/>
        <w:spacing w:after="150" w:afterAutospacing="0" w:line="336" w:lineRule="atLeast"/>
        <w:rPr>
          <w:rFonts w:ascii="Source Sans Pro" w:hAnsi="Source Sans Pro"/>
          <w:color w:val="000000"/>
          <w:sz w:val="30"/>
          <w:szCs w:val="30"/>
        </w:rPr>
      </w:pPr>
      <w:hyperlink r:id="rId83" w:tgtFrame="_self" w:history="1">
        <w:r>
          <w:rPr>
            <w:rStyle w:val="Hyperlnk"/>
            <w:rFonts w:ascii="Source Sans Pro" w:eastAsiaTheme="majorEastAsia" w:hAnsi="Source Sans Pro"/>
            <w:color w:val="005EB8"/>
          </w:rPr>
          <w:t>Fysisk Hälsa</w:t>
        </w:r>
      </w:hyperlink>
    </w:p>
    <w:p w14:paraId="3ACE8885" w14:textId="77777777" w:rsidR="008439AA" w:rsidRDefault="008439AA" w:rsidP="008439AA">
      <w:pPr>
        <w:pStyle w:val="Rubrik5"/>
        <w:shd w:val="clear" w:color="auto" w:fill="F2F5F8"/>
        <w:spacing w:before="0" w:after="600" w:line="264" w:lineRule="atLeast"/>
        <w:rPr>
          <w:rFonts w:ascii="Source Sans Pro" w:hAnsi="Source Sans Pro"/>
          <w:color w:val="444444"/>
          <w:sz w:val="32"/>
          <w:szCs w:val="32"/>
        </w:rPr>
      </w:pPr>
      <w:r>
        <w:rPr>
          <w:rFonts w:ascii="Source Sans Pro" w:hAnsi="Source Sans Pro"/>
          <w:color w:val="444444"/>
          <w:sz w:val="32"/>
          <w:szCs w:val="32"/>
        </w:rPr>
        <w:lastRenderedPageBreak/>
        <w:t>Senaste inlägg</w:t>
      </w:r>
    </w:p>
    <w:p w14:paraId="205823CB" w14:textId="77777777" w:rsidR="008439AA" w:rsidRDefault="008439AA" w:rsidP="008439AA">
      <w:pPr>
        <w:shd w:val="clear" w:color="auto" w:fill="F2F5F8"/>
        <w:rPr>
          <w:rStyle w:val="Hyperlnk"/>
          <w:rFonts w:ascii="DM Serif Display" w:hAnsi="DM Serif Display"/>
          <w:color w:val="005EB8"/>
          <w:sz w:val="30"/>
          <w:szCs w:val="30"/>
          <w:u w:val="none"/>
        </w:rPr>
      </w:pPr>
      <w:r>
        <w:rPr>
          <w:rFonts w:ascii="DM Serif Display" w:hAnsi="DM Serif Display"/>
          <w:color w:val="000000"/>
          <w:sz w:val="30"/>
          <w:szCs w:val="30"/>
        </w:rPr>
        <w:fldChar w:fldCharType="begin"/>
      </w:r>
      <w:r>
        <w:rPr>
          <w:rFonts w:ascii="DM Serif Display" w:hAnsi="DM Serif Display"/>
          <w:color w:val="000000"/>
          <w:sz w:val="30"/>
          <w:szCs w:val="30"/>
        </w:rPr>
        <w:instrText>HYPERLINK "https://www.anahana.com/sv/wellbeing-blog/mental-health/emotional-regulation-skills?hsLang=sv"</w:instrText>
      </w:r>
      <w:r>
        <w:rPr>
          <w:rFonts w:ascii="DM Serif Display" w:hAnsi="DM Serif Display"/>
          <w:color w:val="000000"/>
          <w:sz w:val="30"/>
          <w:szCs w:val="30"/>
        </w:rPr>
      </w:r>
      <w:r>
        <w:rPr>
          <w:rFonts w:ascii="DM Serif Display" w:hAnsi="DM Serif Display"/>
          <w:color w:val="000000"/>
          <w:sz w:val="30"/>
          <w:szCs w:val="30"/>
        </w:rPr>
        <w:fldChar w:fldCharType="separate"/>
      </w:r>
    </w:p>
    <w:p w14:paraId="7061F58A" w14:textId="77777777" w:rsidR="008439AA" w:rsidRDefault="008439AA" w:rsidP="008439AA">
      <w:pPr>
        <w:shd w:val="clear" w:color="auto" w:fill="F2F5F8"/>
        <w:rPr>
          <w:color w:val="000000"/>
        </w:rPr>
      </w:pPr>
      <w:r>
        <w:rPr>
          <w:rFonts w:ascii="DM Serif Display" w:hAnsi="DM Serif Display"/>
          <w:color w:val="000000"/>
          <w:sz w:val="30"/>
          <w:szCs w:val="30"/>
        </w:rPr>
        <w:fldChar w:fldCharType="end"/>
      </w:r>
    </w:p>
    <w:p w14:paraId="7915A451" w14:textId="77777777" w:rsidR="008439AA" w:rsidRDefault="008439AA" w:rsidP="008439AA">
      <w:pPr>
        <w:shd w:val="clear" w:color="auto" w:fill="F2F5F8"/>
        <w:rPr>
          <w:rStyle w:val="Hyperlnk"/>
          <w:color w:val="005EB8"/>
          <w:u w:val="none"/>
        </w:rPr>
      </w:pPr>
      <w:r>
        <w:rPr>
          <w:rFonts w:ascii="DM Serif Display" w:hAnsi="DM Serif Display"/>
          <w:color w:val="000000"/>
          <w:sz w:val="30"/>
          <w:szCs w:val="30"/>
        </w:rPr>
        <w:fldChar w:fldCharType="begin"/>
      </w:r>
      <w:r>
        <w:rPr>
          <w:rFonts w:ascii="DM Serif Display" w:hAnsi="DM Serif Display"/>
          <w:color w:val="000000"/>
          <w:sz w:val="30"/>
          <w:szCs w:val="30"/>
        </w:rPr>
        <w:instrText>HYPERLINK "https://www.anahana.com/sv/wellbeing-blog/mental-health/emotional-regulation-skills?hsLang=sv"</w:instrText>
      </w:r>
      <w:r>
        <w:rPr>
          <w:rFonts w:ascii="DM Serif Display" w:hAnsi="DM Serif Display"/>
          <w:color w:val="000000"/>
          <w:sz w:val="30"/>
          <w:szCs w:val="30"/>
        </w:rPr>
      </w:r>
      <w:r>
        <w:rPr>
          <w:rFonts w:ascii="DM Serif Display" w:hAnsi="DM Serif Display"/>
          <w:color w:val="000000"/>
          <w:sz w:val="30"/>
          <w:szCs w:val="30"/>
        </w:rPr>
        <w:fldChar w:fldCharType="separate"/>
      </w:r>
    </w:p>
    <w:p w14:paraId="4E4DBAED" w14:textId="77777777" w:rsidR="008439AA" w:rsidRDefault="008439AA" w:rsidP="008439AA">
      <w:pPr>
        <w:pStyle w:val="Rubrik6"/>
        <w:shd w:val="clear" w:color="auto" w:fill="F2F5F8"/>
        <w:spacing w:before="0" w:after="75" w:line="300" w:lineRule="atLeast"/>
        <w:rPr>
          <w:rFonts w:ascii="Source Sans Pro" w:hAnsi="Source Sans Pro"/>
          <w:caps/>
        </w:rPr>
      </w:pPr>
      <w:r>
        <w:rPr>
          <w:rFonts w:ascii="Source Sans Pro" w:hAnsi="Source Sans Pro"/>
          <w:caps/>
          <w:color w:val="005EB8"/>
        </w:rPr>
        <w:t>KÄNSLOMÄSSIG REGLERING</w:t>
      </w:r>
    </w:p>
    <w:p w14:paraId="1708E78C" w14:textId="77777777" w:rsidR="008439AA" w:rsidRDefault="008439AA" w:rsidP="008439AA">
      <w:pPr>
        <w:shd w:val="clear" w:color="auto" w:fill="F2F5F8"/>
        <w:rPr>
          <w:rFonts w:ascii="DM Serif Display" w:hAnsi="DM Serif Display"/>
          <w:color w:val="000000"/>
          <w:sz w:val="30"/>
          <w:szCs w:val="30"/>
        </w:rPr>
      </w:pPr>
      <w:r>
        <w:rPr>
          <w:rFonts w:ascii="DM Serif Display" w:hAnsi="DM Serif Display"/>
          <w:color w:val="000000"/>
          <w:sz w:val="30"/>
          <w:szCs w:val="30"/>
        </w:rPr>
        <w:fldChar w:fldCharType="end"/>
      </w:r>
    </w:p>
    <w:p w14:paraId="4BA7AA58" w14:textId="77777777" w:rsidR="008439AA" w:rsidRDefault="008439AA" w:rsidP="008439AA">
      <w:pPr>
        <w:pStyle w:val="Normalwebb"/>
        <w:shd w:val="clear" w:color="auto" w:fill="F2F5F8"/>
        <w:spacing w:before="0" w:beforeAutospacing="0" w:line="270" w:lineRule="atLeast"/>
        <w:rPr>
          <w:rFonts w:ascii="Source Sans Pro" w:hAnsi="Source Sans Pro"/>
          <w:color w:val="444444"/>
          <w:sz w:val="21"/>
          <w:szCs w:val="21"/>
        </w:rPr>
      </w:pPr>
      <w:r>
        <w:rPr>
          <w:rFonts w:ascii="Source Sans Pro" w:hAnsi="Source Sans Pro"/>
          <w:color w:val="444444"/>
          <w:sz w:val="21"/>
          <w:szCs w:val="21"/>
        </w:rPr>
        <w:t>Emotionell reglering innebär att hantera känslor för välbefinnande. Att förstå, benämna och reglera...</w:t>
      </w:r>
    </w:p>
    <w:p w14:paraId="7A3ECC8E" w14:textId="77777777" w:rsidR="008439AA" w:rsidRDefault="008439AA" w:rsidP="008439AA">
      <w:pPr>
        <w:pStyle w:val="Rubrik5"/>
        <w:shd w:val="clear" w:color="auto" w:fill="F2F5F8"/>
        <w:spacing w:before="0" w:after="600" w:line="264" w:lineRule="atLeast"/>
        <w:rPr>
          <w:rFonts w:ascii="Source Sans Pro" w:hAnsi="Source Sans Pro"/>
          <w:color w:val="444444"/>
          <w:sz w:val="32"/>
          <w:szCs w:val="32"/>
        </w:rPr>
      </w:pPr>
      <w:r>
        <w:rPr>
          <w:rFonts w:ascii="Source Sans Pro" w:hAnsi="Source Sans Pro"/>
          <w:color w:val="444444"/>
          <w:sz w:val="32"/>
          <w:szCs w:val="32"/>
        </w:rPr>
        <w:t xml:space="preserve">Om </w:t>
      </w:r>
      <w:proofErr w:type="spellStart"/>
      <w:r>
        <w:rPr>
          <w:rFonts w:ascii="Source Sans Pro" w:hAnsi="Source Sans Pro"/>
          <w:color w:val="444444"/>
          <w:sz w:val="32"/>
          <w:szCs w:val="32"/>
        </w:rPr>
        <w:t>Anahana</w:t>
      </w:r>
      <w:proofErr w:type="spellEnd"/>
    </w:p>
    <w:p w14:paraId="563A5494" w14:textId="77777777" w:rsidR="008439AA" w:rsidRDefault="008439AA" w:rsidP="008439AA">
      <w:pPr>
        <w:pStyle w:val="Normalwebb"/>
        <w:shd w:val="clear" w:color="auto" w:fill="F2F5F8"/>
        <w:spacing w:before="0" w:beforeAutospacing="0" w:line="384" w:lineRule="atLeast"/>
        <w:rPr>
          <w:rFonts w:ascii="Source Sans Pro" w:hAnsi="Source Sans Pro"/>
          <w:color w:val="000000"/>
          <w:sz w:val="30"/>
          <w:szCs w:val="30"/>
        </w:rPr>
      </w:pPr>
      <w:proofErr w:type="spellStart"/>
      <w:r>
        <w:rPr>
          <w:rFonts w:ascii="Source Sans Pro" w:hAnsi="Source Sans Pro"/>
          <w:color w:val="000000"/>
          <w:sz w:val="30"/>
          <w:szCs w:val="30"/>
        </w:rPr>
        <w:t>Anahana</w:t>
      </w:r>
      <w:proofErr w:type="spellEnd"/>
      <w:r>
        <w:rPr>
          <w:rFonts w:ascii="Source Sans Pro" w:hAnsi="Source Sans Pro"/>
          <w:color w:val="000000"/>
          <w:sz w:val="30"/>
          <w:szCs w:val="30"/>
        </w:rPr>
        <w:t xml:space="preserve"> är världsledande inom utbildning i psykisk hälsa och välbefinnande. Genom att tillhandahålla praktiska, kreativa och proaktiva verktyg, kurser och färdigheter är vårt uppdrag att hjälpa världen att finna lugn och balans.</w:t>
      </w:r>
    </w:p>
    <w:p w14:paraId="16CB8850" w14:textId="77777777" w:rsidR="008439AA" w:rsidRDefault="008439AA" w:rsidP="008439AA">
      <w:pPr>
        <w:pStyle w:val="hs-menu-item"/>
        <w:numPr>
          <w:ilvl w:val="0"/>
          <w:numId w:val="3"/>
        </w:numPr>
        <w:shd w:val="clear" w:color="auto" w:fill="F2F5F8"/>
        <w:spacing w:after="0" w:afterAutospacing="0" w:line="336" w:lineRule="atLeast"/>
        <w:rPr>
          <w:rFonts w:ascii="Source Sans Pro" w:hAnsi="Source Sans Pro"/>
          <w:color w:val="000000"/>
          <w:sz w:val="30"/>
          <w:szCs w:val="30"/>
        </w:rPr>
      </w:pPr>
      <w:hyperlink r:id="rId84" w:tgtFrame="_self" w:history="1">
        <w:r>
          <w:rPr>
            <w:rStyle w:val="Hyperlnk"/>
            <w:rFonts w:ascii="Source Sans Pro" w:eastAsiaTheme="majorEastAsia" w:hAnsi="Source Sans Pro"/>
            <w:color w:val="005EB8"/>
            <w:sz w:val="21"/>
            <w:szCs w:val="21"/>
          </w:rPr>
          <w:t>REGLER &amp; VILLKOR</w:t>
        </w:r>
      </w:hyperlink>
    </w:p>
    <w:p w14:paraId="193910AC" w14:textId="77777777" w:rsidR="008439AA" w:rsidRDefault="008439AA" w:rsidP="008439AA">
      <w:pPr>
        <w:pStyle w:val="hs-menu-item"/>
        <w:numPr>
          <w:ilvl w:val="0"/>
          <w:numId w:val="3"/>
        </w:numPr>
        <w:shd w:val="clear" w:color="auto" w:fill="F2F5F8"/>
        <w:spacing w:after="0" w:afterAutospacing="0" w:line="336" w:lineRule="atLeast"/>
        <w:rPr>
          <w:rFonts w:ascii="Source Sans Pro" w:hAnsi="Source Sans Pro"/>
          <w:color w:val="000000"/>
          <w:sz w:val="30"/>
          <w:szCs w:val="30"/>
        </w:rPr>
      </w:pPr>
      <w:hyperlink r:id="rId85" w:tgtFrame="_self" w:history="1">
        <w:r>
          <w:rPr>
            <w:rStyle w:val="Hyperlnk"/>
            <w:rFonts w:ascii="Source Sans Pro" w:eastAsiaTheme="majorEastAsia" w:hAnsi="Source Sans Pro"/>
            <w:color w:val="005EB8"/>
            <w:sz w:val="21"/>
            <w:szCs w:val="21"/>
          </w:rPr>
          <w:t>INTEGRITETSPOLICY</w:t>
        </w:r>
      </w:hyperlink>
    </w:p>
    <w:p w14:paraId="3D416562" w14:textId="77777777" w:rsidR="008439AA" w:rsidRDefault="008439AA" w:rsidP="008439AA">
      <w:pPr>
        <w:pStyle w:val="hs-menu-item"/>
        <w:numPr>
          <w:ilvl w:val="0"/>
          <w:numId w:val="3"/>
        </w:numPr>
        <w:shd w:val="clear" w:color="auto" w:fill="F2F5F8"/>
        <w:spacing w:after="0" w:afterAutospacing="0" w:line="336" w:lineRule="atLeast"/>
        <w:rPr>
          <w:rFonts w:ascii="Source Sans Pro" w:hAnsi="Source Sans Pro"/>
          <w:color w:val="000000"/>
          <w:sz w:val="30"/>
          <w:szCs w:val="30"/>
        </w:rPr>
      </w:pPr>
      <w:hyperlink r:id="rId86" w:tgtFrame="_self" w:history="1">
        <w:r>
          <w:rPr>
            <w:rStyle w:val="Hyperlnk"/>
            <w:rFonts w:ascii="Source Sans Pro" w:eastAsiaTheme="majorEastAsia" w:hAnsi="Source Sans Pro"/>
            <w:color w:val="005EB8"/>
            <w:sz w:val="21"/>
            <w:szCs w:val="21"/>
          </w:rPr>
          <w:t>ANSVARSFRISKRIVNING</w:t>
        </w:r>
      </w:hyperlink>
    </w:p>
    <w:p w14:paraId="10DB44B5" w14:textId="77777777" w:rsidR="008439AA" w:rsidRDefault="008439AA" w:rsidP="008439AA">
      <w:pPr>
        <w:pStyle w:val="hhs-foot-copyright"/>
        <w:shd w:val="clear" w:color="auto" w:fill="F2F5F8"/>
        <w:spacing w:before="0" w:beforeAutospacing="0" w:line="384" w:lineRule="atLeast"/>
        <w:rPr>
          <w:rFonts w:ascii="Source Sans Pro" w:hAnsi="Source Sans Pro"/>
          <w:color w:val="005EB8"/>
          <w:sz w:val="20"/>
          <w:szCs w:val="20"/>
        </w:rPr>
      </w:pPr>
      <w:r>
        <w:rPr>
          <w:rFonts w:ascii="Source Sans Pro" w:hAnsi="Source Sans Pro"/>
          <w:color w:val="005EB8"/>
          <w:sz w:val="20"/>
          <w:szCs w:val="20"/>
        </w:rPr>
        <w:t xml:space="preserve">© 2023 </w:t>
      </w:r>
      <w:proofErr w:type="spellStart"/>
      <w:r>
        <w:rPr>
          <w:rFonts w:ascii="Source Sans Pro" w:hAnsi="Source Sans Pro"/>
          <w:color w:val="005EB8"/>
          <w:sz w:val="20"/>
          <w:szCs w:val="20"/>
        </w:rPr>
        <w:t>Anahana</w:t>
      </w:r>
      <w:proofErr w:type="spellEnd"/>
      <w:r>
        <w:rPr>
          <w:rFonts w:ascii="Source Sans Pro" w:hAnsi="Source Sans Pro"/>
          <w:color w:val="005EB8"/>
          <w:sz w:val="20"/>
          <w:szCs w:val="20"/>
        </w:rPr>
        <w:t xml:space="preserve"> </w:t>
      </w:r>
      <w:proofErr w:type="spellStart"/>
      <w:r>
        <w:rPr>
          <w:rFonts w:ascii="Source Sans Pro" w:hAnsi="Source Sans Pro"/>
          <w:color w:val="005EB8"/>
          <w:sz w:val="20"/>
          <w:szCs w:val="20"/>
        </w:rPr>
        <w:t>Wellness</w:t>
      </w:r>
      <w:proofErr w:type="spellEnd"/>
      <w:r>
        <w:rPr>
          <w:rFonts w:ascii="Source Sans Pro" w:hAnsi="Source Sans Pro"/>
          <w:color w:val="005EB8"/>
          <w:sz w:val="20"/>
          <w:szCs w:val="20"/>
        </w:rPr>
        <w:t xml:space="preserve">, </w:t>
      </w:r>
      <w:proofErr w:type="spellStart"/>
      <w:r>
        <w:rPr>
          <w:rFonts w:ascii="Source Sans Pro" w:hAnsi="Source Sans Pro"/>
          <w:color w:val="005EB8"/>
          <w:sz w:val="20"/>
          <w:szCs w:val="20"/>
        </w:rPr>
        <w:t>Inc</w:t>
      </w:r>
      <w:proofErr w:type="spellEnd"/>
      <w:r>
        <w:rPr>
          <w:rFonts w:ascii="Source Sans Pro" w:hAnsi="Source Sans Pro"/>
          <w:color w:val="005EB8"/>
          <w:sz w:val="20"/>
          <w:szCs w:val="20"/>
        </w:rPr>
        <w:t>.</w:t>
      </w:r>
    </w:p>
    <w:p w14:paraId="46E7A101" w14:textId="77777777" w:rsidR="008439AA" w:rsidRDefault="008439AA" w:rsidP="008439AA">
      <w:pPr>
        <w:rPr>
          <w:rFonts w:ascii="Times New Roman" w:hAnsi="Times New Roman"/>
        </w:rPr>
      </w:pPr>
    </w:p>
    <w:p w14:paraId="3CF2E6B0" w14:textId="77777777" w:rsidR="00317E27" w:rsidRDefault="00317E27"/>
    <w:sectPr w:rsidR="00317E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M Serif Display">
    <w:panose1 w:val="00000000000000000000"/>
    <w:charset w:val="00"/>
    <w:family w:val="auto"/>
    <w:pitch w:val="variable"/>
    <w:sig w:usb0="8000006F" w:usb1="0000004B"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DM Serif Text">
    <w:panose1 w:val="00000000000000000000"/>
    <w:charset w:val="00"/>
    <w:family w:val="auto"/>
    <w:pitch w:val="variable"/>
    <w:sig w:usb0="8000006F" w:usb1="0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4D2863"/>
    <w:multiLevelType w:val="multilevel"/>
    <w:tmpl w:val="3DD8E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AD1C7F"/>
    <w:multiLevelType w:val="multilevel"/>
    <w:tmpl w:val="B056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49677C"/>
    <w:multiLevelType w:val="multilevel"/>
    <w:tmpl w:val="A4AE5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3250500">
    <w:abstractNumId w:val="0"/>
  </w:num>
  <w:num w:numId="2" w16cid:durableId="476721987">
    <w:abstractNumId w:val="2"/>
  </w:num>
  <w:num w:numId="3" w16cid:durableId="1335570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E27"/>
    <w:rsid w:val="00317E27"/>
    <w:rsid w:val="008439A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11BB821C"/>
  <w15:chartTrackingRefBased/>
  <w15:docId w15:val="{F1FD23EF-A4BC-EC43-B741-256DD5A95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link w:val="Rubrik1Char"/>
    <w:uiPriority w:val="9"/>
    <w:qFormat/>
    <w:rsid w:val="00317E27"/>
    <w:pPr>
      <w:spacing w:before="100" w:beforeAutospacing="1" w:after="100" w:afterAutospacing="1"/>
      <w:outlineLvl w:val="0"/>
    </w:pPr>
    <w:rPr>
      <w:rFonts w:ascii="Times New Roman" w:eastAsia="Times New Roman" w:hAnsi="Times New Roman" w:cs="Times New Roman"/>
      <w:b/>
      <w:bCs/>
      <w:kern w:val="36"/>
      <w:sz w:val="48"/>
      <w:szCs w:val="48"/>
      <w:lang w:eastAsia="sv-SE"/>
      <w14:ligatures w14:val="none"/>
    </w:rPr>
  </w:style>
  <w:style w:type="paragraph" w:styleId="Rubrik2">
    <w:name w:val="heading 2"/>
    <w:basedOn w:val="Normal"/>
    <w:next w:val="Normal"/>
    <w:link w:val="Rubrik2Char"/>
    <w:uiPriority w:val="9"/>
    <w:semiHidden/>
    <w:unhideWhenUsed/>
    <w:qFormat/>
    <w:rsid w:val="008439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semiHidden/>
    <w:unhideWhenUsed/>
    <w:qFormat/>
    <w:rsid w:val="008439AA"/>
    <w:pPr>
      <w:keepNext/>
      <w:keepLines/>
      <w:spacing w:before="40"/>
      <w:outlineLvl w:val="2"/>
    </w:pPr>
    <w:rPr>
      <w:rFonts w:asciiTheme="majorHAnsi" w:eastAsiaTheme="majorEastAsia" w:hAnsiTheme="majorHAnsi" w:cstheme="majorBidi"/>
      <w:color w:val="1F3763" w:themeColor="accent1" w:themeShade="7F"/>
    </w:rPr>
  </w:style>
  <w:style w:type="paragraph" w:styleId="Rubrik4">
    <w:name w:val="heading 4"/>
    <w:basedOn w:val="Normal"/>
    <w:next w:val="Normal"/>
    <w:link w:val="Rubrik4Char"/>
    <w:uiPriority w:val="9"/>
    <w:semiHidden/>
    <w:unhideWhenUsed/>
    <w:qFormat/>
    <w:rsid w:val="008439AA"/>
    <w:pPr>
      <w:keepNext/>
      <w:keepLines/>
      <w:spacing w:before="4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link w:val="Rubrik5Char"/>
    <w:uiPriority w:val="9"/>
    <w:semiHidden/>
    <w:unhideWhenUsed/>
    <w:qFormat/>
    <w:rsid w:val="008439AA"/>
    <w:pPr>
      <w:keepNext/>
      <w:keepLines/>
      <w:spacing w:before="40"/>
      <w:outlineLvl w:val="4"/>
    </w:pPr>
    <w:rPr>
      <w:rFonts w:asciiTheme="majorHAnsi" w:eastAsiaTheme="majorEastAsia" w:hAnsiTheme="majorHAnsi" w:cstheme="majorBidi"/>
      <w:color w:val="2F5496" w:themeColor="accent1" w:themeShade="BF"/>
    </w:rPr>
  </w:style>
  <w:style w:type="paragraph" w:styleId="Rubrik6">
    <w:name w:val="heading 6"/>
    <w:basedOn w:val="Normal"/>
    <w:next w:val="Normal"/>
    <w:link w:val="Rubrik6Char"/>
    <w:uiPriority w:val="9"/>
    <w:semiHidden/>
    <w:unhideWhenUsed/>
    <w:qFormat/>
    <w:rsid w:val="008439AA"/>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17E27"/>
    <w:rPr>
      <w:rFonts w:ascii="Times New Roman" w:eastAsia="Times New Roman" w:hAnsi="Times New Roman" w:cs="Times New Roman"/>
      <w:b/>
      <w:bCs/>
      <w:kern w:val="36"/>
      <w:sz w:val="48"/>
      <w:szCs w:val="48"/>
      <w:lang w:eastAsia="sv-SE"/>
      <w14:ligatures w14:val="none"/>
    </w:rPr>
  </w:style>
  <w:style w:type="paragraph" w:styleId="Normalwebb">
    <w:name w:val="Normal (Web)"/>
    <w:basedOn w:val="Normal"/>
    <w:uiPriority w:val="99"/>
    <w:semiHidden/>
    <w:unhideWhenUsed/>
    <w:rsid w:val="00317E27"/>
    <w:pPr>
      <w:spacing w:before="100" w:beforeAutospacing="1" w:after="100" w:afterAutospacing="1"/>
    </w:pPr>
    <w:rPr>
      <w:rFonts w:ascii="Times New Roman" w:eastAsia="Times New Roman" w:hAnsi="Times New Roman" w:cs="Times New Roman"/>
      <w:kern w:val="0"/>
      <w:lang w:eastAsia="sv-SE"/>
      <w14:ligatures w14:val="none"/>
    </w:rPr>
  </w:style>
  <w:style w:type="character" w:customStyle="1" w:styleId="by">
    <w:name w:val="by"/>
    <w:basedOn w:val="Standardstycketeckensnitt"/>
    <w:rsid w:val="00317E27"/>
  </w:style>
  <w:style w:type="character" w:customStyle="1" w:styleId="apple-converted-space">
    <w:name w:val="apple-converted-space"/>
    <w:basedOn w:val="Standardstycketeckensnitt"/>
    <w:rsid w:val="00317E27"/>
  </w:style>
  <w:style w:type="character" w:styleId="Hyperlnk">
    <w:name w:val="Hyperlink"/>
    <w:basedOn w:val="Standardstycketeckensnitt"/>
    <w:uiPriority w:val="99"/>
    <w:semiHidden/>
    <w:unhideWhenUsed/>
    <w:rsid w:val="00317E27"/>
    <w:rPr>
      <w:color w:val="0000FF"/>
      <w:u w:val="single"/>
    </w:rPr>
  </w:style>
  <w:style w:type="character" w:styleId="Betoning">
    <w:name w:val="Emphasis"/>
    <w:basedOn w:val="Standardstycketeckensnitt"/>
    <w:uiPriority w:val="20"/>
    <w:qFormat/>
    <w:rsid w:val="00317E27"/>
    <w:rPr>
      <w:i/>
      <w:iCs/>
    </w:rPr>
  </w:style>
  <w:style w:type="paragraph" w:customStyle="1" w:styleId="singleterm">
    <w:name w:val="single__term"/>
    <w:basedOn w:val="Normal"/>
    <w:rsid w:val="00317E27"/>
    <w:pPr>
      <w:spacing w:before="100" w:beforeAutospacing="1" w:after="100" w:afterAutospacing="1"/>
    </w:pPr>
    <w:rPr>
      <w:rFonts w:ascii="Times New Roman" w:eastAsia="Times New Roman" w:hAnsi="Times New Roman" w:cs="Times New Roman"/>
      <w:kern w:val="0"/>
      <w:lang w:eastAsia="sv-SE"/>
      <w14:ligatures w14:val="none"/>
    </w:rPr>
  </w:style>
  <w:style w:type="character" w:styleId="Stark">
    <w:name w:val="Strong"/>
    <w:basedOn w:val="Standardstycketeckensnitt"/>
    <w:uiPriority w:val="22"/>
    <w:qFormat/>
    <w:rsid w:val="00317E27"/>
    <w:rPr>
      <w:b/>
      <w:bCs/>
    </w:rPr>
  </w:style>
  <w:style w:type="character" w:customStyle="1" w:styleId="Rubrik2Char">
    <w:name w:val="Rubrik 2 Char"/>
    <w:basedOn w:val="Standardstycketeckensnitt"/>
    <w:link w:val="Rubrik2"/>
    <w:uiPriority w:val="9"/>
    <w:semiHidden/>
    <w:rsid w:val="008439AA"/>
    <w:rPr>
      <w:rFonts w:asciiTheme="majorHAnsi" w:eastAsiaTheme="majorEastAsia" w:hAnsiTheme="majorHAnsi" w:cstheme="majorBidi"/>
      <w:color w:val="2F5496" w:themeColor="accent1" w:themeShade="BF"/>
      <w:sz w:val="26"/>
      <w:szCs w:val="26"/>
    </w:rPr>
  </w:style>
  <w:style w:type="character" w:customStyle="1" w:styleId="Rubrik3Char">
    <w:name w:val="Rubrik 3 Char"/>
    <w:basedOn w:val="Standardstycketeckensnitt"/>
    <w:link w:val="Rubrik3"/>
    <w:uiPriority w:val="9"/>
    <w:semiHidden/>
    <w:rsid w:val="008439AA"/>
    <w:rPr>
      <w:rFonts w:asciiTheme="majorHAnsi" w:eastAsiaTheme="majorEastAsia" w:hAnsiTheme="majorHAnsi" w:cstheme="majorBidi"/>
      <w:color w:val="1F3763" w:themeColor="accent1" w:themeShade="7F"/>
    </w:rPr>
  </w:style>
  <w:style w:type="character" w:customStyle="1" w:styleId="Rubrik4Char">
    <w:name w:val="Rubrik 4 Char"/>
    <w:basedOn w:val="Standardstycketeckensnitt"/>
    <w:link w:val="Rubrik4"/>
    <w:uiPriority w:val="9"/>
    <w:semiHidden/>
    <w:rsid w:val="008439AA"/>
    <w:rPr>
      <w:rFonts w:asciiTheme="majorHAnsi" w:eastAsiaTheme="majorEastAsia" w:hAnsiTheme="majorHAnsi" w:cstheme="majorBidi"/>
      <w:i/>
      <w:iCs/>
      <w:color w:val="2F5496" w:themeColor="accent1" w:themeShade="BF"/>
    </w:rPr>
  </w:style>
  <w:style w:type="character" w:customStyle="1" w:styleId="Rubrik5Char">
    <w:name w:val="Rubrik 5 Char"/>
    <w:basedOn w:val="Standardstycketeckensnitt"/>
    <w:link w:val="Rubrik5"/>
    <w:uiPriority w:val="9"/>
    <w:semiHidden/>
    <w:rsid w:val="008439AA"/>
    <w:rPr>
      <w:rFonts w:asciiTheme="majorHAnsi" w:eastAsiaTheme="majorEastAsia" w:hAnsiTheme="majorHAnsi" w:cstheme="majorBidi"/>
      <w:color w:val="2F5496" w:themeColor="accent1" w:themeShade="BF"/>
    </w:rPr>
  </w:style>
  <w:style w:type="character" w:customStyle="1" w:styleId="Rubrik6Char">
    <w:name w:val="Rubrik 6 Char"/>
    <w:basedOn w:val="Standardstycketeckensnitt"/>
    <w:link w:val="Rubrik6"/>
    <w:uiPriority w:val="9"/>
    <w:semiHidden/>
    <w:rsid w:val="008439AA"/>
    <w:rPr>
      <w:rFonts w:asciiTheme="majorHAnsi" w:eastAsiaTheme="majorEastAsia" w:hAnsiTheme="majorHAnsi" w:cstheme="majorBidi"/>
      <w:color w:val="1F3763" w:themeColor="accent1" w:themeShade="7F"/>
    </w:rPr>
  </w:style>
  <w:style w:type="character" w:customStyle="1" w:styleId="hscoswrapper">
    <w:name w:val="hs_cos_wrapper"/>
    <w:basedOn w:val="Standardstycketeckensnitt"/>
    <w:rsid w:val="008439AA"/>
  </w:style>
  <w:style w:type="character" w:customStyle="1" w:styleId="blog-posttimestamp">
    <w:name w:val="blog-post__timestamp"/>
    <w:basedOn w:val="Standardstycketeckensnitt"/>
    <w:rsid w:val="008439AA"/>
  </w:style>
  <w:style w:type="paragraph" w:customStyle="1" w:styleId="hs-menu-item">
    <w:name w:val="hs-menu-item"/>
    <w:basedOn w:val="Normal"/>
    <w:rsid w:val="008439AA"/>
    <w:pPr>
      <w:spacing w:before="100" w:beforeAutospacing="1" w:after="100" w:afterAutospacing="1"/>
    </w:pPr>
    <w:rPr>
      <w:rFonts w:ascii="Times New Roman" w:eastAsia="Times New Roman" w:hAnsi="Times New Roman" w:cs="Times New Roman"/>
      <w:kern w:val="0"/>
      <w:lang w:eastAsia="sv-SE"/>
      <w14:ligatures w14:val="none"/>
    </w:rPr>
  </w:style>
  <w:style w:type="paragraph" w:customStyle="1" w:styleId="hhs-foot-copyright">
    <w:name w:val="hhs-foot-copyright"/>
    <w:basedOn w:val="Normal"/>
    <w:rsid w:val="008439AA"/>
    <w:pPr>
      <w:spacing w:before="100" w:beforeAutospacing="1" w:after="100" w:afterAutospacing="1"/>
    </w:pPr>
    <w:rPr>
      <w:rFonts w:ascii="Times New Roman" w:eastAsia="Times New Roman" w:hAnsi="Times New Roman" w:cs="Times New Roman"/>
      <w:kern w:val="0"/>
      <w:lang w:eastAsia="sv-S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752139">
      <w:bodyDiv w:val="1"/>
      <w:marLeft w:val="0"/>
      <w:marRight w:val="0"/>
      <w:marTop w:val="0"/>
      <w:marBottom w:val="0"/>
      <w:divBdr>
        <w:top w:val="none" w:sz="0" w:space="0" w:color="auto"/>
        <w:left w:val="none" w:sz="0" w:space="0" w:color="auto"/>
        <w:bottom w:val="none" w:sz="0" w:space="0" w:color="auto"/>
        <w:right w:val="none" w:sz="0" w:space="0" w:color="auto"/>
      </w:divBdr>
      <w:divsChild>
        <w:div w:id="1975058663">
          <w:marLeft w:val="0"/>
          <w:marRight w:val="0"/>
          <w:marTop w:val="0"/>
          <w:marBottom w:val="0"/>
          <w:divBdr>
            <w:top w:val="none" w:sz="0" w:space="0" w:color="auto"/>
            <w:left w:val="none" w:sz="0" w:space="0" w:color="auto"/>
            <w:bottom w:val="none" w:sz="0" w:space="0" w:color="auto"/>
            <w:right w:val="none" w:sz="0" w:space="0" w:color="auto"/>
          </w:divBdr>
          <w:divsChild>
            <w:div w:id="1390763351">
              <w:marLeft w:val="0"/>
              <w:marRight w:val="0"/>
              <w:marTop w:val="0"/>
              <w:marBottom w:val="0"/>
              <w:divBdr>
                <w:top w:val="none" w:sz="0" w:space="0" w:color="auto"/>
                <w:left w:val="none" w:sz="0" w:space="0" w:color="auto"/>
                <w:bottom w:val="none" w:sz="0" w:space="0" w:color="auto"/>
                <w:right w:val="none" w:sz="0" w:space="0" w:color="auto"/>
              </w:divBdr>
              <w:divsChild>
                <w:div w:id="1451050998">
                  <w:marLeft w:val="0"/>
                  <w:marRight w:val="0"/>
                  <w:marTop w:val="0"/>
                  <w:marBottom w:val="0"/>
                  <w:divBdr>
                    <w:top w:val="none" w:sz="0" w:space="0" w:color="auto"/>
                    <w:left w:val="none" w:sz="0" w:space="0" w:color="auto"/>
                    <w:bottom w:val="none" w:sz="0" w:space="0" w:color="auto"/>
                    <w:right w:val="none" w:sz="0" w:space="0" w:color="auto"/>
                  </w:divBdr>
                  <w:divsChild>
                    <w:div w:id="112675754">
                      <w:marLeft w:val="0"/>
                      <w:marRight w:val="0"/>
                      <w:marTop w:val="0"/>
                      <w:marBottom w:val="0"/>
                      <w:divBdr>
                        <w:top w:val="none" w:sz="0" w:space="0" w:color="auto"/>
                        <w:left w:val="none" w:sz="0" w:space="0" w:color="auto"/>
                        <w:bottom w:val="none" w:sz="0" w:space="0" w:color="auto"/>
                        <w:right w:val="none" w:sz="0" w:space="0" w:color="auto"/>
                      </w:divBdr>
                      <w:divsChild>
                        <w:div w:id="286932801">
                          <w:marLeft w:val="0"/>
                          <w:marRight w:val="0"/>
                          <w:marTop w:val="0"/>
                          <w:marBottom w:val="0"/>
                          <w:divBdr>
                            <w:top w:val="none" w:sz="0" w:space="0" w:color="auto"/>
                            <w:left w:val="none" w:sz="0" w:space="0" w:color="auto"/>
                            <w:bottom w:val="none" w:sz="0" w:space="0" w:color="auto"/>
                            <w:right w:val="none" w:sz="0" w:space="0" w:color="auto"/>
                          </w:divBdr>
                        </w:div>
                        <w:div w:id="886526173">
                          <w:marLeft w:val="0"/>
                          <w:marRight w:val="0"/>
                          <w:marTop w:val="0"/>
                          <w:marBottom w:val="0"/>
                          <w:divBdr>
                            <w:top w:val="none" w:sz="0" w:space="0" w:color="auto"/>
                            <w:left w:val="none" w:sz="0" w:space="0" w:color="auto"/>
                            <w:bottom w:val="none" w:sz="0" w:space="0" w:color="auto"/>
                            <w:right w:val="none" w:sz="0" w:space="0" w:color="auto"/>
                          </w:divBdr>
                        </w:div>
                        <w:div w:id="526217185">
                          <w:marLeft w:val="0"/>
                          <w:marRight w:val="0"/>
                          <w:marTop w:val="0"/>
                          <w:marBottom w:val="0"/>
                          <w:divBdr>
                            <w:top w:val="none" w:sz="0" w:space="0" w:color="auto"/>
                            <w:left w:val="none" w:sz="0" w:space="0" w:color="auto"/>
                            <w:bottom w:val="none" w:sz="0" w:space="0" w:color="auto"/>
                            <w:right w:val="none" w:sz="0" w:space="0" w:color="auto"/>
                          </w:divBdr>
                          <w:divsChild>
                            <w:div w:id="17320301">
                              <w:marLeft w:val="0"/>
                              <w:marRight w:val="0"/>
                              <w:marTop w:val="0"/>
                              <w:marBottom w:val="0"/>
                              <w:divBdr>
                                <w:top w:val="none" w:sz="0" w:space="0" w:color="auto"/>
                                <w:left w:val="none" w:sz="0" w:space="0" w:color="auto"/>
                                <w:bottom w:val="none" w:sz="0" w:space="0" w:color="auto"/>
                                <w:right w:val="none" w:sz="0" w:space="0" w:color="auto"/>
                              </w:divBdr>
                            </w:div>
                            <w:div w:id="1950162483">
                              <w:marLeft w:val="0"/>
                              <w:marRight w:val="0"/>
                              <w:marTop w:val="0"/>
                              <w:marBottom w:val="0"/>
                              <w:divBdr>
                                <w:top w:val="none" w:sz="0" w:space="0" w:color="auto"/>
                                <w:left w:val="none" w:sz="0" w:space="0" w:color="auto"/>
                                <w:bottom w:val="none" w:sz="0" w:space="0" w:color="auto"/>
                                <w:right w:val="none" w:sz="0" w:space="0" w:color="auto"/>
                              </w:divBdr>
                            </w:div>
                          </w:divsChild>
                        </w:div>
                        <w:div w:id="563032399">
                          <w:marLeft w:val="0"/>
                          <w:marRight w:val="0"/>
                          <w:marTop w:val="0"/>
                          <w:marBottom w:val="0"/>
                          <w:divBdr>
                            <w:top w:val="none" w:sz="0" w:space="0" w:color="auto"/>
                            <w:left w:val="none" w:sz="0" w:space="0" w:color="auto"/>
                            <w:bottom w:val="none" w:sz="0" w:space="0" w:color="auto"/>
                            <w:right w:val="none" w:sz="0" w:space="0" w:color="auto"/>
                          </w:divBdr>
                        </w:div>
                        <w:div w:id="1191651346">
                          <w:marLeft w:val="0"/>
                          <w:marRight w:val="0"/>
                          <w:marTop w:val="0"/>
                          <w:marBottom w:val="0"/>
                          <w:divBdr>
                            <w:top w:val="none" w:sz="0" w:space="0" w:color="auto"/>
                            <w:left w:val="none" w:sz="0" w:space="0" w:color="auto"/>
                            <w:bottom w:val="none" w:sz="0" w:space="0" w:color="auto"/>
                            <w:right w:val="none" w:sz="0" w:space="0" w:color="auto"/>
                          </w:divBdr>
                          <w:divsChild>
                            <w:div w:id="677999277">
                              <w:marLeft w:val="0"/>
                              <w:marRight w:val="0"/>
                              <w:marTop w:val="0"/>
                              <w:marBottom w:val="0"/>
                              <w:divBdr>
                                <w:top w:val="none" w:sz="0" w:space="0" w:color="auto"/>
                                <w:left w:val="none" w:sz="0" w:space="0" w:color="auto"/>
                                <w:bottom w:val="none" w:sz="0" w:space="0" w:color="auto"/>
                                <w:right w:val="none" w:sz="0" w:space="0" w:color="auto"/>
                              </w:divBdr>
                            </w:div>
                            <w:div w:id="2122334151">
                              <w:marLeft w:val="0"/>
                              <w:marRight w:val="0"/>
                              <w:marTop w:val="0"/>
                              <w:marBottom w:val="0"/>
                              <w:divBdr>
                                <w:top w:val="none" w:sz="0" w:space="0" w:color="auto"/>
                                <w:left w:val="none" w:sz="0" w:space="0" w:color="auto"/>
                                <w:bottom w:val="none" w:sz="0" w:space="0" w:color="auto"/>
                                <w:right w:val="none" w:sz="0" w:space="0" w:color="auto"/>
                              </w:divBdr>
                            </w:div>
                          </w:divsChild>
                        </w:div>
                        <w:div w:id="17144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024935">
      <w:bodyDiv w:val="1"/>
      <w:marLeft w:val="0"/>
      <w:marRight w:val="0"/>
      <w:marTop w:val="0"/>
      <w:marBottom w:val="0"/>
      <w:divBdr>
        <w:top w:val="none" w:sz="0" w:space="0" w:color="auto"/>
        <w:left w:val="none" w:sz="0" w:space="0" w:color="auto"/>
        <w:bottom w:val="none" w:sz="0" w:space="0" w:color="auto"/>
        <w:right w:val="none" w:sz="0" w:space="0" w:color="auto"/>
      </w:divBdr>
      <w:divsChild>
        <w:div w:id="1996296852">
          <w:marLeft w:val="0"/>
          <w:marRight w:val="0"/>
          <w:marTop w:val="0"/>
          <w:marBottom w:val="0"/>
          <w:divBdr>
            <w:top w:val="none" w:sz="0" w:space="0" w:color="auto"/>
            <w:left w:val="none" w:sz="0" w:space="0" w:color="auto"/>
            <w:bottom w:val="none" w:sz="0" w:space="0" w:color="auto"/>
            <w:right w:val="none" w:sz="0" w:space="0" w:color="auto"/>
          </w:divBdr>
          <w:divsChild>
            <w:div w:id="2098987431">
              <w:marLeft w:val="0"/>
              <w:marRight w:val="0"/>
              <w:marTop w:val="0"/>
              <w:marBottom w:val="0"/>
              <w:divBdr>
                <w:top w:val="none" w:sz="0" w:space="0" w:color="auto"/>
                <w:left w:val="none" w:sz="0" w:space="0" w:color="auto"/>
                <w:bottom w:val="none" w:sz="0" w:space="0" w:color="auto"/>
                <w:right w:val="none" w:sz="0" w:space="0" w:color="auto"/>
              </w:divBdr>
              <w:divsChild>
                <w:div w:id="351806837">
                  <w:marLeft w:val="0"/>
                  <w:marRight w:val="0"/>
                  <w:marTop w:val="0"/>
                  <w:marBottom w:val="375"/>
                  <w:divBdr>
                    <w:top w:val="none" w:sz="0" w:space="0" w:color="auto"/>
                    <w:left w:val="none" w:sz="0" w:space="0" w:color="auto"/>
                    <w:bottom w:val="none" w:sz="0" w:space="0" w:color="auto"/>
                    <w:right w:val="none" w:sz="0" w:space="0" w:color="auto"/>
                  </w:divBdr>
                  <w:divsChild>
                    <w:div w:id="611985301">
                      <w:marLeft w:val="0"/>
                      <w:marRight w:val="0"/>
                      <w:marTop w:val="0"/>
                      <w:marBottom w:val="0"/>
                      <w:divBdr>
                        <w:top w:val="none" w:sz="0" w:space="0" w:color="auto"/>
                        <w:left w:val="none" w:sz="0" w:space="0" w:color="auto"/>
                        <w:bottom w:val="none" w:sz="0" w:space="0" w:color="auto"/>
                        <w:right w:val="none" w:sz="0" w:space="0" w:color="auto"/>
                      </w:divBdr>
                      <w:divsChild>
                        <w:div w:id="1729960652">
                          <w:marLeft w:val="0"/>
                          <w:marRight w:val="0"/>
                          <w:marTop w:val="0"/>
                          <w:marBottom w:val="0"/>
                          <w:divBdr>
                            <w:top w:val="none" w:sz="0" w:space="0" w:color="auto"/>
                            <w:left w:val="none" w:sz="0" w:space="0" w:color="auto"/>
                            <w:bottom w:val="none" w:sz="0" w:space="0" w:color="auto"/>
                            <w:right w:val="none" w:sz="0" w:space="0" w:color="auto"/>
                          </w:divBdr>
                          <w:divsChild>
                            <w:div w:id="261688590">
                              <w:marLeft w:val="0"/>
                              <w:marRight w:val="0"/>
                              <w:marTop w:val="0"/>
                              <w:marBottom w:val="0"/>
                              <w:divBdr>
                                <w:top w:val="none" w:sz="0" w:space="0" w:color="auto"/>
                                <w:left w:val="none" w:sz="0" w:space="0" w:color="auto"/>
                                <w:bottom w:val="none" w:sz="0" w:space="0" w:color="auto"/>
                                <w:right w:val="none" w:sz="0" w:space="0" w:color="auto"/>
                              </w:divBdr>
                              <w:divsChild>
                                <w:div w:id="19916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757534">
                  <w:marLeft w:val="0"/>
                  <w:marRight w:val="0"/>
                  <w:marTop w:val="0"/>
                  <w:marBottom w:val="0"/>
                  <w:divBdr>
                    <w:top w:val="none" w:sz="0" w:space="0" w:color="auto"/>
                    <w:left w:val="none" w:sz="0" w:space="0" w:color="auto"/>
                    <w:bottom w:val="none" w:sz="0" w:space="0" w:color="auto"/>
                    <w:right w:val="none" w:sz="0" w:space="0" w:color="auto"/>
                  </w:divBdr>
                  <w:divsChild>
                    <w:div w:id="1610701646">
                      <w:marLeft w:val="0"/>
                      <w:marRight w:val="0"/>
                      <w:marTop w:val="0"/>
                      <w:marBottom w:val="0"/>
                      <w:divBdr>
                        <w:top w:val="none" w:sz="0" w:space="0" w:color="auto"/>
                        <w:left w:val="none" w:sz="0" w:space="0" w:color="auto"/>
                        <w:bottom w:val="none" w:sz="0" w:space="0" w:color="auto"/>
                        <w:right w:val="none" w:sz="0" w:space="0" w:color="auto"/>
                      </w:divBdr>
                      <w:divsChild>
                        <w:div w:id="764955158">
                          <w:marLeft w:val="0"/>
                          <w:marRight w:val="0"/>
                          <w:marTop w:val="0"/>
                          <w:marBottom w:val="0"/>
                          <w:divBdr>
                            <w:top w:val="none" w:sz="0" w:space="0" w:color="auto"/>
                            <w:left w:val="none" w:sz="0" w:space="0" w:color="auto"/>
                            <w:bottom w:val="none" w:sz="0" w:space="0" w:color="auto"/>
                            <w:right w:val="none" w:sz="0" w:space="0" w:color="auto"/>
                          </w:divBdr>
                          <w:divsChild>
                            <w:div w:id="1149370906">
                              <w:marLeft w:val="0"/>
                              <w:marRight w:val="0"/>
                              <w:marTop w:val="0"/>
                              <w:marBottom w:val="0"/>
                              <w:divBdr>
                                <w:top w:val="none" w:sz="0" w:space="0" w:color="auto"/>
                                <w:left w:val="none" w:sz="0" w:space="0" w:color="auto"/>
                                <w:bottom w:val="none" w:sz="0" w:space="0" w:color="auto"/>
                                <w:right w:val="none" w:sz="0" w:space="0" w:color="auto"/>
                              </w:divBdr>
                              <w:divsChild>
                                <w:div w:id="387842740">
                                  <w:marLeft w:val="0"/>
                                  <w:marRight w:val="0"/>
                                  <w:marTop w:val="0"/>
                                  <w:marBottom w:val="0"/>
                                  <w:divBdr>
                                    <w:top w:val="none" w:sz="0" w:space="0" w:color="auto"/>
                                    <w:left w:val="none" w:sz="0" w:space="0" w:color="auto"/>
                                    <w:bottom w:val="none" w:sz="0" w:space="0" w:color="auto"/>
                                    <w:right w:val="none" w:sz="0" w:space="0" w:color="auto"/>
                                  </w:divBdr>
                                </w:div>
                              </w:divsChild>
                            </w:div>
                            <w:div w:id="549728160">
                              <w:marLeft w:val="0"/>
                              <w:marRight w:val="0"/>
                              <w:marTop w:val="0"/>
                              <w:marBottom w:val="0"/>
                              <w:divBdr>
                                <w:top w:val="none" w:sz="0" w:space="0" w:color="auto"/>
                                <w:left w:val="none" w:sz="0" w:space="0" w:color="auto"/>
                                <w:bottom w:val="none" w:sz="0" w:space="0" w:color="auto"/>
                                <w:right w:val="none" w:sz="0" w:space="0" w:color="auto"/>
                              </w:divBdr>
                              <w:divsChild>
                                <w:div w:id="15011748">
                                  <w:marLeft w:val="0"/>
                                  <w:marRight w:val="0"/>
                                  <w:marTop w:val="0"/>
                                  <w:marBottom w:val="0"/>
                                  <w:divBdr>
                                    <w:top w:val="none" w:sz="0" w:space="0" w:color="auto"/>
                                    <w:left w:val="none" w:sz="0" w:space="0" w:color="auto"/>
                                    <w:bottom w:val="none" w:sz="0" w:space="0" w:color="auto"/>
                                    <w:right w:val="none" w:sz="0" w:space="0" w:color="auto"/>
                                  </w:divBdr>
                                  <w:divsChild>
                                    <w:div w:id="374814219">
                                      <w:marLeft w:val="0"/>
                                      <w:marRight w:val="0"/>
                                      <w:marTop w:val="0"/>
                                      <w:marBottom w:val="0"/>
                                      <w:divBdr>
                                        <w:top w:val="none" w:sz="0" w:space="0" w:color="auto"/>
                                        <w:left w:val="none" w:sz="0" w:space="0" w:color="auto"/>
                                        <w:bottom w:val="none" w:sz="0" w:space="0" w:color="auto"/>
                                        <w:right w:val="none" w:sz="0" w:space="0" w:color="auto"/>
                                      </w:divBdr>
                                    </w:div>
                                    <w:div w:id="13875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67623">
                          <w:marLeft w:val="0"/>
                          <w:marRight w:val="0"/>
                          <w:marTop w:val="0"/>
                          <w:marBottom w:val="0"/>
                          <w:divBdr>
                            <w:top w:val="none" w:sz="0" w:space="0" w:color="auto"/>
                            <w:left w:val="none" w:sz="0" w:space="0" w:color="auto"/>
                            <w:bottom w:val="none" w:sz="0" w:space="0" w:color="auto"/>
                            <w:right w:val="none" w:sz="0" w:space="0" w:color="auto"/>
                          </w:divBdr>
                          <w:divsChild>
                            <w:div w:id="259680011">
                              <w:marLeft w:val="0"/>
                              <w:marRight w:val="0"/>
                              <w:marTop w:val="300"/>
                              <w:marBottom w:val="0"/>
                              <w:divBdr>
                                <w:top w:val="none" w:sz="0" w:space="0" w:color="auto"/>
                                <w:left w:val="none" w:sz="0" w:space="0" w:color="auto"/>
                                <w:bottom w:val="none" w:sz="0" w:space="0" w:color="auto"/>
                                <w:right w:val="none" w:sz="0" w:space="0" w:color="auto"/>
                              </w:divBdr>
                              <w:divsChild>
                                <w:div w:id="1098797325">
                                  <w:marLeft w:val="0"/>
                                  <w:marRight w:val="0"/>
                                  <w:marTop w:val="0"/>
                                  <w:marBottom w:val="0"/>
                                  <w:divBdr>
                                    <w:top w:val="none" w:sz="0" w:space="0" w:color="auto"/>
                                    <w:left w:val="none" w:sz="0" w:space="0" w:color="auto"/>
                                    <w:bottom w:val="none" w:sz="0" w:space="0" w:color="auto"/>
                                    <w:right w:val="none" w:sz="0" w:space="0" w:color="auto"/>
                                  </w:divBdr>
                                </w:div>
                              </w:divsChild>
                            </w:div>
                            <w:div w:id="505823200">
                              <w:marLeft w:val="0"/>
                              <w:marRight w:val="0"/>
                              <w:marTop w:val="300"/>
                              <w:marBottom w:val="0"/>
                              <w:divBdr>
                                <w:top w:val="none" w:sz="0" w:space="0" w:color="auto"/>
                                <w:left w:val="none" w:sz="0" w:space="0" w:color="auto"/>
                                <w:bottom w:val="none" w:sz="0" w:space="0" w:color="auto"/>
                                <w:right w:val="none" w:sz="0" w:space="0" w:color="auto"/>
                              </w:divBdr>
                              <w:divsChild>
                                <w:div w:id="795367551">
                                  <w:marLeft w:val="0"/>
                                  <w:marRight w:val="0"/>
                                  <w:marTop w:val="0"/>
                                  <w:marBottom w:val="0"/>
                                  <w:divBdr>
                                    <w:top w:val="none" w:sz="0" w:space="0" w:color="auto"/>
                                    <w:left w:val="none" w:sz="0" w:space="0" w:color="auto"/>
                                    <w:bottom w:val="none" w:sz="0" w:space="0" w:color="auto"/>
                                    <w:right w:val="none" w:sz="0" w:space="0" w:color="auto"/>
                                  </w:divBdr>
                                </w:div>
                              </w:divsChild>
                            </w:div>
                            <w:div w:id="387996945">
                              <w:marLeft w:val="0"/>
                              <w:marRight w:val="0"/>
                              <w:marTop w:val="300"/>
                              <w:marBottom w:val="0"/>
                              <w:divBdr>
                                <w:top w:val="none" w:sz="0" w:space="0" w:color="auto"/>
                                <w:left w:val="none" w:sz="0" w:space="0" w:color="auto"/>
                                <w:bottom w:val="none" w:sz="0" w:space="0" w:color="auto"/>
                                <w:right w:val="none" w:sz="0" w:space="0" w:color="auto"/>
                              </w:divBdr>
                              <w:divsChild>
                                <w:div w:id="402067771">
                                  <w:marLeft w:val="0"/>
                                  <w:marRight w:val="0"/>
                                  <w:marTop w:val="0"/>
                                  <w:marBottom w:val="0"/>
                                  <w:divBdr>
                                    <w:top w:val="none" w:sz="0" w:space="0" w:color="auto"/>
                                    <w:left w:val="none" w:sz="0" w:space="0" w:color="auto"/>
                                    <w:bottom w:val="none" w:sz="0" w:space="0" w:color="auto"/>
                                    <w:right w:val="none" w:sz="0" w:space="0" w:color="auto"/>
                                  </w:divBdr>
                                </w:div>
                              </w:divsChild>
                            </w:div>
                            <w:div w:id="830565880">
                              <w:marLeft w:val="0"/>
                              <w:marRight w:val="0"/>
                              <w:marTop w:val="300"/>
                              <w:marBottom w:val="0"/>
                              <w:divBdr>
                                <w:top w:val="none" w:sz="0" w:space="0" w:color="auto"/>
                                <w:left w:val="none" w:sz="0" w:space="0" w:color="auto"/>
                                <w:bottom w:val="none" w:sz="0" w:space="0" w:color="auto"/>
                                <w:right w:val="none" w:sz="0" w:space="0" w:color="auto"/>
                              </w:divBdr>
                              <w:divsChild>
                                <w:div w:id="1889534023">
                                  <w:marLeft w:val="0"/>
                                  <w:marRight w:val="0"/>
                                  <w:marTop w:val="0"/>
                                  <w:marBottom w:val="0"/>
                                  <w:divBdr>
                                    <w:top w:val="none" w:sz="0" w:space="0" w:color="auto"/>
                                    <w:left w:val="none" w:sz="0" w:space="0" w:color="auto"/>
                                    <w:bottom w:val="none" w:sz="0" w:space="0" w:color="auto"/>
                                    <w:right w:val="none" w:sz="0" w:space="0" w:color="auto"/>
                                  </w:divBdr>
                                </w:div>
                              </w:divsChild>
                            </w:div>
                            <w:div w:id="1102988661">
                              <w:marLeft w:val="0"/>
                              <w:marRight w:val="0"/>
                              <w:marTop w:val="300"/>
                              <w:marBottom w:val="0"/>
                              <w:divBdr>
                                <w:top w:val="none" w:sz="0" w:space="0" w:color="auto"/>
                                <w:left w:val="none" w:sz="0" w:space="0" w:color="auto"/>
                                <w:bottom w:val="none" w:sz="0" w:space="0" w:color="auto"/>
                                <w:right w:val="none" w:sz="0" w:space="0" w:color="auto"/>
                              </w:divBdr>
                              <w:divsChild>
                                <w:div w:id="1695154871">
                                  <w:marLeft w:val="0"/>
                                  <w:marRight w:val="0"/>
                                  <w:marTop w:val="0"/>
                                  <w:marBottom w:val="0"/>
                                  <w:divBdr>
                                    <w:top w:val="none" w:sz="0" w:space="0" w:color="auto"/>
                                    <w:left w:val="none" w:sz="0" w:space="0" w:color="auto"/>
                                    <w:bottom w:val="none" w:sz="0" w:space="0" w:color="auto"/>
                                    <w:right w:val="none" w:sz="0" w:space="0" w:color="auto"/>
                                  </w:divBdr>
                                </w:div>
                              </w:divsChild>
                            </w:div>
                            <w:div w:id="1959023353">
                              <w:marLeft w:val="0"/>
                              <w:marRight w:val="0"/>
                              <w:marTop w:val="300"/>
                              <w:marBottom w:val="0"/>
                              <w:divBdr>
                                <w:top w:val="none" w:sz="0" w:space="0" w:color="auto"/>
                                <w:left w:val="none" w:sz="0" w:space="0" w:color="auto"/>
                                <w:bottom w:val="none" w:sz="0" w:space="0" w:color="auto"/>
                                <w:right w:val="none" w:sz="0" w:space="0" w:color="auto"/>
                              </w:divBdr>
                              <w:divsChild>
                                <w:div w:id="796147145">
                                  <w:marLeft w:val="0"/>
                                  <w:marRight w:val="0"/>
                                  <w:marTop w:val="0"/>
                                  <w:marBottom w:val="0"/>
                                  <w:divBdr>
                                    <w:top w:val="none" w:sz="0" w:space="0" w:color="auto"/>
                                    <w:left w:val="none" w:sz="0" w:space="0" w:color="auto"/>
                                    <w:bottom w:val="none" w:sz="0" w:space="0" w:color="auto"/>
                                    <w:right w:val="none" w:sz="0" w:space="0" w:color="auto"/>
                                  </w:divBdr>
                                </w:div>
                              </w:divsChild>
                            </w:div>
                            <w:div w:id="1230339864">
                              <w:marLeft w:val="0"/>
                              <w:marRight w:val="0"/>
                              <w:marTop w:val="300"/>
                              <w:marBottom w:val="0"/>
                              <w:divBdr>
                                <w:top w:val="none" w:sz="0" w:space="0" w:color="auto"/>
                                <w:left w:val="none" w:sz="0" w:space="0" w:color="auto"/>
                                <w:bottom w:val="none" w:sz="0" w:space="0" w:color="auto"/>
                                <w:right w:val="none" w:sz="0" w:space="0" w:color="auto"/>
                              </w:divBdr>
                              <w:divsChild>
                                <w:div w:id="886258163">
                                  <w:marLeft w:val="0"/>
                                  <w:marRight w:val="0"/>
                                  <w:marTop w:val="0"/>
                                  <w:marBottom w:val="0"/>
                                  <w:divBdr>
                                    <w:top w:val="none" w:sz="0" w:space="0" w:color="auto"/>
                                    <w:left w:val="none" w:sz="0" w:space="0" w:color="auto"/>
                                    <w:bottom w:val="none" w:sz="0" w:space="0" w:color="auto"/>
                                    <w:right w:val="none" w:sz="0" w:space="0" w:color="auto"/>
                                  </w:divBdr>
                                </w:div>
                              </w:divsChild>
                            </w:div>
                            <w:div w:id="1274941105">
                              <w:marLeft w:val="0"/>
                              <w:marRight w:val="0"/>
                              <w:marTop w:val="300"/>
                              <w:marBottom w:val="0"/>
                              <w:divBdr>
                                <w:top w:val="none" w:sz="0" w:space="0" w:color="auto"/>
                                <w:left w:val="none" w:sz="0" w:space="0" w:color="auto"/>
                                <w:bottom w:val="none" w:sz="0" w:space="0" w:color="auto"/>
                                <w:right w:val="none" w:sz="0" w:space="0" w:color="auto"/>
                              </w:divBdr>
                              <w:divsChild>
                                <w:div w:id="1634479069">
                                  <w:marLeft w:val="0"/>
                                  <w:marRight w:val="0"/>
                                  <w:marTop w:val="0"/>
                                  <w:marBottom w:val="0"/>
                                  <w:divBdr>
                                    <w:top w:val="none" w:sz="0" w:space="0" w:color="auto"/>
                                    <w:left w:val="none" w:sz="0" w:space="0" w:color="auto"/>
                                    <w:bottom w:val="none" w:sz="0" w:space="0" w:color="auto"/>
                                    <w:right w:val="none" w:sz="0" w:space="0" w:color="auto"/>
                                  </w:divBdr>
                                </w:div>
                              </w:divsChild>
                            </w:div>
                            <w:div w:id="177088911">
                              <w:marLeft w:val="0"/>
                              <w:marRight w:val="0"/>
                              <w:marTop w:val="300"/>
                              <w:marBottom w:val="0"/>
                              <w:divBdr>
                                <w:top w:val="none" w:sz="0" w:space="0" w:color="auto"/>
                                <w:left w:val="none" w:sz="0" w:space="0" w:color="auto"/>
                                <w:bottom w:val="none" w:sz="0" w:space="0" w:color="auto"/>
                                <w:right w:val="none" w:sz="0" w:space="0" w:color="auto"/>
                              </w:divBdr>
                              <w:divsChild>
                                <w:div w:id="765732270">
                                  <w:marLeft w:val="0"/>
                                  <w:marRight w:val="0"/>
                                  <w:marTop w:val="0"/>
                                  <w:marBottom w:val="0"/>
                                  <w:divBdr>
                                    <w:top w:val="none" w:sz="0" w:space="0" w:color="auto"/>
                                    <w:left w:val="none" w:sz="0" w:space="0" w:color="auto"/>
                                    <w:bottom w:val="none" w:sz="0" w:space="0" w:color="auto"/>
                                    <w:right w:val="none" w:sz="0" w:space="0" w:color="auto"/>
                                  </w:divBdr>
                                </w:div>
                              </w:divsChild>
                            </w:div>
                            <w:div w:id="2127918036">
                              <w:marLeft w:val="0"/>
                              <w:marRight w:val="0"/>
                              <w:marTop w:val="300"/>
                              <w:marBottom w:val="0"/>
                              <w:divBdr>
                                <w:top w:val="none" w:sz="0" w:space="0" w:color="auto"/>
                                <w:left w:val="none" w:sz="0" w:space="0" w:color="auto"/>
                                <w:bottom w:val="none" w:sz="0" w:space="0" w:color="auto"/>
                                <w:right w:val="none" w:sz="0" w:space="0" w:color="auto"/>
                              </w:divBdr>
                              <w:divsChild>
                                <w:div w:id="1573813196">
                                  <w:marLeft w:val="0"/>
                                  <w:marRight w:val="0"/>
                                  <w:marTop w:val="0"/>
                                  <w:marBottom w:val="0"/>
                                  <w:divBdr>
                                    <w:top w:val="none" w:sz="0" w:space="0" w:color="auto"/>
                                    <w:left w:val="none" w:sz="0" w:space="0" w:color="auto"/>
                                    <w:bottom w:val="none" w:sz="0" w:space="0" w:color="auto"/>
                                    <w:right w:val="none" w:sz="0" w:space="0" w:color="auto"/>
                                  </w:divBdr>
                                </w:div>
                              </w:divsChild>
                            </w:div>
                            <w:div w:id="4211727">
                              <w:marLeft w:val="0"/>
                              <w:marRight w:val="0"/>
                              <w:marTop w:val="300"/>
                              <w:marBottom w:val="0"/>
                              <w:divBdr>
                                <w:top w:val="none" w:sz="0" w:space="0" w:color="auto"/>
                                <w:left w:val="none" w:sz="0" w:space="0" w:color="auto"/>
                                <w:bottom w:val="none" w:sz="0" w:space="0" w:color="auto"/>
                                <w:right w:val="none" w:sz="0" w:space="0" w:color="auto"/>
                              </w:divBdr>
                              <w:divsChild>
                                <w:div w:id="9974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702501">
                  <w:marLeft w:val="0"/>
                  <w:marRight w:val="0"/>
                  <w:marTop w:val="0"/>
                  <w:marBottom w:val="0"/>
                  <w:divBdr>
                    <w:top w:val="none" w:sz="0" w:space="0" w:color="auto"/>
                    <w:left w:val="none" w:sz="0" w:space="0" w:color="auto"/>
                    <w:bottom w:val="none" w:sz="0" w:space="0" w:color="auto"/>
                    <w:right w:val="none" w:sz="0" w:space="0" w:color="auto"/>
                  </w:divBdr>
                  <w:divsChild>
                    <w:div w:id="450056823">
                      <w:marLeft w:val="0"/>
                      <w:marRight w:val="0"/>
                      <w:marTop w:val="0"/>
                      <w:marBottom w:val="0"/>
                      <w:divBdr>
                        <w:top w:val="none" w:sz="0" w:space="0" w:color="auto"/>
                        <w:left w:val="none" w:sz="0" w:space="0" w:color="auto"/>
                        <w:bottom w:val="none" w:sz="0" w:space="0" w:color="auto"/>
                        <w:right w:val="none" w:sz="0" w:space="0" w:color="auto"/>
                      </w:divBdr>
                      <w:divsChild>
                        <w:div w:id="1110785589">
                          <w:marLeft w:val="0"/>
                          <w:marRight w:val="0"/>
                          <w:marTop w:val="0"/>
                          <w:marBottom w:val="0"/>
                          <w:divBdr>
                            <w:top w:val="none" w:sz="0" w:space="0" w:color="auto"/>
                            <w:left w:val="none" w:sz="0" w:space="0" w:color="auto"/>
                            <w:bottom w:val="none" w:sz="0" w:space="0" w:color="auto"/>
                            <w:right w:val="none" w:sz="0" w:space="0" w:color="auto"/>
                          </w:divBdr>
                          <w:divsChild>
                            <w:div w:id="81027561">
                              <w:marLeft w:val="0"/>
                              <w:marRight w:val="0"/>
                              <w:marTop w:val="0"/>
                              <w:marBottom w:val="0"/>
                              <w:divBdr>
                                <w:top w:val="none" w:sz="0" w:space="0" w:color="auto"/>
                                <w:left w:val="none" w:sz="0" w:space="0" w:color="auto"/>
                                <w:bottom w:val="none" w:sz="0" w:space="0" w:color="auto"/>
                                <w:right w:val="none" w:sz="0" w:space="0" w:color="auto"/>
                              </w:divBdr>
                              <w:divsChild>
                                <w:div w:id="1170944951">
                                  <w:marLeft w:val="0"/>
                                  <w:marRight w:val="0"/>
                                  <w:marTop w:val="0"/>
                                  <w:marBottom w:val="0"/>
                                  <w:divBdr>
                                    <w:top w:val="none" w:sz="0" w:space="0" w:color="auto"/>
                                    <w:left w:val="none" w:sz="0" w:space="0" w:color="auto"/>
                                    <w:bottom w:val="none" w:sz="0" w:space="0" w:color="auto"/>
                                    <w:right w:val="none" w:sz="0" w:space="0" w:color="auto"/>
                                  </w:divBdr>
                                  <w:divsChild>
                                    <w:div w:id="183710655">
                                      <w:marLeft w:val="0"/>
                                      <w:marRight w:val="0"/>
                                      <w:marTop w:val="0"/>
                                      <w:marBottom w:val="0"/>
                                      <w:divBdr>
                                        <w:top w:val="none" w:sz="0" w:space="0" w:color="auto"/>
                                        <w:left w:val="none" w:sz="0" w:space="0" w:color="auto"/>
                                        <w:bottom w:val="none" w:sz="0" w:space="0" w:color="auto"/>
                                        <w:right w:val="none" w:sz="0" w:space="0" w:color="auto"/>
                                      </w:divBdr>
                                      <w:divsChild>
                                        <w:div w:id="629211919">
                                          <w:marLeft w:val="0"/>
                                          <w:marRight w:val="0"/>
                                          <w:marTop w:val="0"/>
                                          <w:marBottom w:val="0"/>
                                          <w:divBdr>
                                            <w:top w:val="none" w:sz="0" w:space="0" w:color="auto"/>
                                            <w:left w:val="none" w:sz="0" w:space="0" w:color="auto"/>
                                            <w:bottom w:val="none" w:sz="0" w:space="0" w:color="auto"/>
                                            <w:right w:val="none" w:sz="0" w:space="0" w:color="auto"/>
                                          </w:divBdr>
                                          <w:divsChild>
                                            <w:div w:id="1649282066">
                                              <w:marLeft w:val="0"/>
                                              <w:marRight w:val="0"/>
                                              <w:marTop w:val="0"/>
                                              <w:marBottom w:val="0"/>
                                              <w:divBdr>
                                                <w:top w:val="none" w:sz="0" w:space="0" w:color="auto"/>
                                                <w:left w:val="none" w:sz="0" w:space="0" w:color="auto"/>
                                                <w:bottom w:val="none" w:sz="0" w:space="0" w:color="auto"/>
                                                <w:right w:val="none" w:sz="0" w:space="0" w:color="auto"/>
                                              </w:divBdr>
                                              <w:divsChild>
                                                <w:div w:id="1815754642">
                                                  <w:marLeft w:val="0"/>
                                                  <w:marRight w:val="0"/>
                                                  <w:marTop w:val="0"/>
                                                  <w:marBottom w:val="0"/>
                                                  <w:divBdr>
                                                    <w:top w:val="none" w:sz="0" w:space="0" w:color="auto"/>
                                                    <w:left w:val="none" w:sz="0" w:space="0" w:color="auto"/>
                                                    <w:bottom w:val="none" w:sz="0" w:space="0" w:color="auto"/>
                                                    <w:right w:val="none" w:sz="0" w:space="0" w:color="auto"/>
                                                  </w:divBdr>
                                                  <w:divsChild>
                                                    <w:div w:id="176252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99231">
                                          <w:marLeft w:val="0"/>
                                          <w:marRight w:val="0"/>
                                          <w:marTop w:val="0"/>
                                          <w:marBottom w:val="0"/>
                                          <w:divBdr>
                                            <w:top w:val="none" w:sz="0" w:space="0" w:color="auto"/>
                                            <w:left w:val="none" w:sz="0" w:space="0" w:color="auto"/>
                                            <w:bottom w:val="none" w:sz="0" w:space="0" w:color="auto"/>
                                            <w:right w:val="none" w:sz="0" w:space="0" w:color="auto"/>
                                          </w:divBdr>
                                          <w:divsChild>
                                            <w:div w:id="1521551609">
                                              <w:marLeft w:val="0"/>
                                              <w:marRight w:val="0"/>
                                              <w:marTop w:val="0"/>
                                              <w:marBottom w:val="0"/>
                                              <w:divBdr>
                                                <w:top w:val="none" w:sz="0" w:space="0" w:color="auto"/>
                                                <w:left w:val="none" w:sz="0" w:space="0" w:color="auto"/>
                                                <w:bottom w:val="none" w:sz="0" w:space="0" w:color="auto"/>
                                                <w:right w:val="none" w:sz="0" w:space="0" w:color="auto"/>
                                              </w:divBdr>
                                              <w:divsChild>
                                                <w:div w:id="68237455">
                                                  <w:marLeft w:val="0"/>
                                                  <w:marRight w:val="0"/>
                                                  <w:marTop w:val="0"/>
                                                  <w:marBottom w:val="0"/>
                                                  <w:divBdr>
                                                    <w:top w:val="none" w:sz="0" w:space="0" w:color="auto"/>
                                                    <w:left w:val="none" w:sz="0" w:space="0" w:color="auto"/>
                                                    <w:bottom w:val="none" w:sz="0" w:space="0" w:color="auto"/>
                                                    <w:right w:val="none" w:sz="0" w:space="0" w:color="auto"/>
                                                  </w:divBdr>
                                                  <w:divsChild>
                                                    <w:div w:id="14007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17055">
                                          <w:marLeft w:val="0"/>
                                          <w:marRight w:val="0"/>
                                          <w:marTop w:val="0"/>
                                          <w:marBottom w:val="0"/>
                                          <w:divBdr>
                                            <w:top w:val="none" w:sz="0" w:space="0" w:color="auto"/>
                                            <w:left w:val="none" w:sz="0" w:space="0" w:color="auto"/>
                                            <w:bottom w:val="none" w:sz="0" w:space="0" w:color="auto"/>
                                            <w:right w:val="none" w:sz="0" w:space="0" w:color="auto"/>
                                          </w:divBdr>
                                          <w:divsChild>
                                            <w:div w:id="1384139179">
                                              <w:marLeft w:val="0"/>
                                              <w:marRight w:val="0"/>
                                              <w:marTop w:val="0"/>
                                              <w:marBottom w:val="0"/>
                                              <w:divBdr>
                                                <w:top w:val="none" w:sz="0" w:space="0" w:color="auto"/>
                                                <w:left w:val="none" w:sz="0" w:space="0" w:color="auto"/>
                                                <w:bottom w:val="none" w:sz="0" w:space="0" w:color="auto"/>
                                                <w:right w:val="none" w:sz="0" w:space="0" w:color="auto"/>
                                              </w:divBdr>
                                              <w:divsChild>
                                                <w:div w:id="444925391">
                                                  <w:marLeft w:val="0"/>
                                                  <w:marRight w:val="0"/>
                                                  <w:marTop w:val="0"/>
                                                  <w:marBottom w:val="0"/>
                                                  <w:divBdr>
                                                    <w:top w:val="none" w:sz="0" w:space="0" w:color="auto"/>
                                                    <w:left w:val="none" w:sz="0" w:space="0" w:color="auto"/>
                                                    <w:bottom w:val="none" w:sz="0" w:space="0" w:color="auto"/>
                                                    <w:right w:val="none" w:sz="0" w:space="0" w:color="auto"/>
                                                  </w:divBdr>
                                                  <w:divsChild>
                                                    <w:div w:id="77937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126575">
                                          <w:marLeft w:val="0"/>
                                          <w:marRight w:val="0"/>
                                          <w:marTop w:val="0"/>
                                          <w:marBottom w:val="0"/>
                                          <w:divBdr>
                                            <w:top w:val="none" w:sz="0" w:space="0" w:color="auto"/>
                                            <w:left w:val="none" w:sz="0" w:space="0" w:color="auto"/>
                                            <w:bottom w:val="none" w:sz="0" w:space="0" w:color="auto"/>
                                            <w:right w:val="none" w:sz="0" w:space="0" w:color="auto"/>
                                          </w:divBdr>
                                          <w:divsChild>
                                            <w:div w:id="1785733555">
                                              <w:marLeft w:val="0"/>
                                              <w:marRight w:val="0"/>
                                              <w:marTop w:val="0"/>
                                              <w:marBottom w:val="0"/>
                                              <w:divBdr>
                                                <w:top w:val="none" w:sz="0" w:space="0" w:color="auto"/>
                                                <w:left w:val="none" w:sz="0" w:space="0" w:color="auto"/>
                                                <w:bottom w:val="none" w:sz="0" w:space="0" w:color="auto"/>
                                                <w:right w:val="none" w:sz="0" w:space="0" w:color="auto"/>
                                              </w:divBdr>
                                              <w:divsChild>
                                                <w:div w:id="566650243">
                                                  <w:marLeft w:val="0"/>
                                                  <w:marRight w:val="0"/>
                                                  <w:marTop w:val="0"/>
                                                  <w:marBottom w:val="0"/>
                                                  <w:divBdr>
                                                    <w:top w:val="none" w:sz="0" w:space="0" w:color="auto"/>
                                                    <w:left w:val="none" w:sz="0" w:space="0" w:color="auto"/>
                                                    <w:bottom w:val="none" w:sz="0" w:space="0" w:color="auto"/>
                                                    <w:right w:val="none" w:sz="0" w:space="0" w:color="auto"/>
                                                  </w:divBdr>
                                                  <w:divsChild>
                                                    <w:div w:id="10579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0676">
                                          <w:marLeft w:val="0"/>
                                          <w:marRight w:val="0"/>
                                          <w:marTop w:val="0"/>
                                          <w:marBottom w:val="0"/>
                                          <w:divBdr>
                                            <w:top w:val="none" w:sz="0" w:space="0" w:color="auto"/>
                                            <w:left w:val="none" w:sz="0" w:space="0" w:color="auto"/>
                                            <w:bottom w:val="none" w:sz="0" w:space="0" w:color="auto"/>
                                            <w:right w:val="none" w:sz="0" w:space="0" w:color="auto"/>
                                          </w:divBdr>
                                          <w:divsChild>
                                            <w:div w:id="472140074">
                                              <w:marLeft w:val="0"/>
                                              <w:marRight w:val="0"/>
                                              <w:marTop w:val="0"/>
                                              <w:marBottom w:val="0"/>
                                              <w:divBdr>
                                                <w:top w:val="none" w:sz="0" w:space="0" w:color="auto"/>
                                                <w:left w:val="none" w:sz="0" w:space="0" w:color="auto"/>
                                                <w:bottom w:val="none" w:sz="0" w:space="0" w:color="auto"/>
                                                <w:right w:val="none" w:sz="0" w:space="0" w:color="auto"/>
                                              </w:divBdr>
                                              <w:divsChild>
                                                <w:div w:id="154884857">
                                                  <w:marLeft w:val="0"/>
                                                  <w:marRight w:val="0"/>
                                                  <w:marTop w:val="0"/>
                                                  <w:marBottom w:val="0"/>
                                                  <w:divBdr>
                                                    <w:top w:val="none" w:sz="0" w:space="0" w:color="auto"/>
                                                    <w:left w:val="none" w:sz="0" w:space="0" w:color="auto"/>
                                                    <w:bottom w:val="none" w:sz="0" w:space="0" w:color="auto"/>
                                                    <w:right w:val="none" w:sz="0" w:space="0" w:color="auto"/>
                                                  </w:divBdr>
                                                  <w:divsChild>
                                                    <w:div w:id="8155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43570">
                                          <w:marLeft w:val="0"/>
                                          <w:marRight w:val="0"/>
                                          <w:marTop w:val="0"/>
                                          <w:marBottom w:val="0"/>
                                          <w:divBdr>
                                            <w:top w:val="none" w:sz="0" w:space="0" w:color="auto"/>
                                            <w:left w:val="none" w:sz="0" w:space="0" w:color="auto"/>
                                            <w:bottom w:val="none" w:sz="0" w:space="0" w:color="auto"/>
                                            <w:right w:val="none" w:sz="0" w:space="0" w:color="auto"/>
                                          </w:divBdr>
                                          <w:divsChild>
                                            <w:div w:id="1341002387">
                                              <w:marLeft w:val="0"/>
                                              <w:marRight w:val="0"/>
                                              <w:marTop w:val="0"/>
                                              <w:marBottom w:val="0"/>
                                              <w:divBdr>
                                                <w:top w:val="none" w:sz="0" w:space="0" w:color="auto"/>
                                                <w:left w:val="none" w:sz="0" w:space="0" w:color="auto"/>
                                                <w:bottom w:val="none" w:sz="0" w:space="0" w:color="auto"/>
                                                <w:right w:val="none" w:sz="0" w:space="0" w:color="auto"/>
                                              </w:divBdr>
                                              <w:divsChild>
                                                <w:div w:id="540947131">
                                                  <w:marLeft w:val="0"/>
                                                  <w:marRight w:val="0"/>
                                                  <w:marTop w:val="0"/>
                                                  <w:marBottom w:val="0"/>
                                                  <w:divBdr>
                                                    <w:top w:val="none" w:sz="0" w:space="0" w:color="auto"/>
                                                    <w:left w:val="none" w:sz="0" w:space="0" w:color="auto"/>
                                                    <w:bottom w:val="none" w:sz="0" w:space="0" w:color="auto"/>
                                                    <w:right w:val="none" w:sz="0" w:space="0" w:color="auto"/>
                                                  </w:divBdr>
                                                  <w:divsChild>
                                                    <w:div w:id="127336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916940">
                  <w:marLeft w:val="0"/>
                  <w:marRight w:val="0"/>
                  <w:marTop w:val="0"/>
                  <w:marBottom w:val="0"/>
                  <w:divBdr>
                    <w:top w:val="none" w:sz="0" w:space="0" w:color="auto"/>
                    <w:left w:val="none" w:sz="0" w:space="0" w:color="auto"/>
                    <w:bottom w:val="none" w:sz="0" w:space="0" w:color="auto"/>
                    <w:right w:val="none" w:sz="0" w:space="0" w:color="auto"/>
                  </w:divBdr>
                  <w:divsChild>
                    <w:div w:id="273053273">
                      <w:marLeft w:val="0"/>
                      <w:marRight w:val="0"/>
                      <w:marTop w:val="0"/>
                      <w:marBottom w:val="0"/>
                      <w:divBdr>
                        <w:top w:val="none" w:sz="0" w:space="0" w:color="auto"/>
                        <w:left w:val="none" w:sz="0" w:space="0" w:color="auto"/>
                        <w:bottom w:val="none" w:sz="0" w:space="0" w:color="auto"/>
                        <w:right w:val="none" w:sz="0" w:space="0" w:color="auto"/>
                      </w:divBdr>
                      <w:divsChild>
                        <w:div w:id="1517159024">
                          <w:marLeft w:val="0"/>
                          <w:marRight w:val="0"/>
                          <w:marTop w:val="0"/>
                          <w:marBottom w:val="0"/>
                          <w:divBdr>
                            <w:top w:val="none" w:sz="0" w:space="0" w:color="auto"/>
                            <w:left w:val="none" w:sz="0" w:space="0" w:color="auto"/>
                            <w:bottom w:val="none" w:sz="0" w:space="0" w:color="auto"/>
                            <w:right w:val="none" w:sz="0" w:space="0" w:color="auto"/>
                          </w:divBdr>
                          <w:divsChild>
                            <w:div w:id="1475100508">
                              <w:marLeft w:val="0"/>
                              <w:marRight w:val="0"/>
                              <w:marTop w:val="0"/>
                              <w:marBottom w:val="0"/>
                              <w:divBdr>
                                <w:top w:val="none" w:sz="0" w:space="0" w:color="auto"/>
                                <w:left w:val="none" w:sz="0" w:space="0" w:color="auto"/>
                                <w:bottom w:val="none" w:sz="0" w:space="0" w:color="auto"/>
                                <w:right w:val="none" w:sz="0" w:space="0" w:color="auto"/>
                              </w:divBdr>
                              <w:divsChild>
                                <w:div w:id="584191052">
                                  <w:marLeft w:val="0"/>
                                  <w:marRight w:val="0"/>
                                  <w:marTop w:val="0"/>
                                  <w:marBottom w:val="0"/>
                                  <w:divBdr>
                                    <w:top w:val="none" w:sz="0" w:space="0" w:color="auto"/>
                                    <w:left w:val="none" w:sz="0" w:space="0" w:color="auto"/>
                                    <w:bottom w:val="none" w:sz="0" w:space="0" w:color="auto"/>
                                    <w:right w:val="none" w:sz="0" w:space="0" w:color="auto"/>
                                  </w:divBdr>
                                  <w:divsChild>
                                    <w:div w:id="1319309767">
                                      <w:marLeft w:val="0"/>
                                      <w:marRight w:val="0"/>
                                      <w:marTop w:val="0"/>
                                      <w:marBottom w:val="0"/>
                                      <w:divBdr>
                                        <w:top w:val="none" w:sz="0" w:space="0" w:color="auto"/>
                                        <w:left w:val="none" w:sz="0" w:space="0" w:color="auto"/>
                                        <w:bottom w:val="none" w:sz="0" w:space="0" w:color="auto"/>
                                        <w:right w:val="none" w:sz="0" w:space="0" w:color="auto"/>
                                      </w:divBdr>
                                      <w:divsChild>
                                        <w:div w:id="1267008557">
                                          <w:marLeft w:val="0"/>
                                          <w:marRight w:val="0"/>
                                          <w:marTop w:val="0"/>
                                          <w:marBottom w:val="0"/>
                                          <w:divBdr>
                                            <w:top w:val="none" w:sz="0" w:space="0" w:color="auto"/>
                                            <w:left w:val="none" w:sz="0" w:space="0" w:color="auto"/>
                                            <w:bottom w:val="none" w:sz="0" w:space="0" w:color="auto"/>
                                            <w:right w:val="none" w:sz="0" w:space="0" w:color="auto"/>
                                          </w:divBdr>
                                          <w:divsChild>
                                            <w:div w:id="768157641">
                                              <w:marLeft w:val="0"/>
                                              <w:marRight w:val="0"/>
                                              <w:marTop w:val="0"/>
                                              <w:marBottom w:val="0"/>
                                              <w:divBdr>
                                                <w:top w:val="none" w:sz="0" w:space="0" w:color="auto"/>
                                                <w:left w:val="none" w:sz="0" w:space="0" w:color="auto"/>
                                                <w:bottom w:val="none" w:sz="0" w:space="0" w:color="auto"/>
                                                <w:right w:val="none" w:sz="0" w:space="0" w:color="auto"/>
                                              </w:divBdr>
                                              <w:divsChild>
                                                <w:div w:id="12807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00989">
                                      <w:marLeft w:val="0"/>
                                      <w:marRight w:val="0"/>
                                      <w:marTop w:val="0"/>
                                      <w:marBottom w:val="0"/>
                                      <w:divBdr>
                                        <w:top w:val="none" w:sz="0" w:space="0" w:color="auto"/>
                                        <w:left w:val="none" w:sz="0" w:space="0" w:color="auto"/>
                                        <w:bottom w:val="none" w:sz="0" w:space="0" w:color="auto"/>
                                        <w:right w:val="none" w:sz="0" w:space="0" w:color="auto"/>
                                      </w:divBdr>
                                      <w:divsChild>
                                        <w:div w:id="1483153511">
                                          <w:marLeft w:val="0"/>
                                          <w:marRight w:val="0"/>
                                          <w:marTop w:val="0"/>
                                          <w:marBottom w:val="0"/>
                                          <w:divBdr>
                                            <w:top w:val="none" w:sz="0" w:space="0" w:color="auto"/>
                                            <w:left w:val="none" w:sz="0" w:space="0" w:color="auto"/>
                                            <w:bottom w:val="none" w:sz="0" w:space="0" w:color="auto"/>
                                            <w:right w:val="none" w:sz="0" w:space="0" w:color="auto"/>
                                          </w:divBdr>
                                          <w:divsChild>
                                            <w:div w:id="1781878408">
                                              <w:marLeft w:val="0"/>
                                              <w:marRight w:val="0"/>
                                              <w:marTop w:val="0"/>
                                              <w:marBottom w:val="0"/>
                                              <w:divBdr>
                                                <w:top w:val="none" w:sz="0" w:space="0" w:color="auto"/>
                                                <w:left w:val="none" w:sz="0" w:space="0" w:color="auto"/>
                                                <w:bottom w:val="none" w:sz="0" w:space="0" w:color="auto"/>
                                                <w:right w:val="none" w:sz="0" w:space="0" w:color="auto"/>
                                              </w:divBdr>
                                              <w:divsChild>
                                                <w:div w:id="600647352">
                                                  <w:marLeft w:val="0"/>
                                                  <w:marRight w:val="0"/>
                                                  <w:marTop w:val="0"/>
                                                  <w:marBottom w:val="0"/>
                                                  <w:divBdr>
                                                    <w:top w:val="none" w:sz="0" w:space="0" w:color="auto"/>
                                                    <w:left w:val="none" w:sz="0" w:space="0" w:color="auto"/>
                                                    <w:bottom w:val="none" w:sz="0" w:space="0" w:color="auto"/>
                                                    <w:right w:val="none" w:sz="0" w:space="0" w:color="auto"/>
                                                  </w:divBdr>
                                                  <w:divsChild>
                                                    <w:div w:id="1524437895">
                                                      <w:marLeft w:val="0"/>
                                                      <w:marRight w:val="0"/>
                                                      <w:marTop w:val="0"/>
                                                      <w:marBottom w:val="0"/>
                                                      <w:divBdr>
                                                        <w:top w:val="none" w:sz="0" w:space="0" w:color="auto"/>
                                                        <w:left w:val="none" w:sz="0" w:space="0" w:color="auto"/>
                                                        <w:bottom w:val="none" w:sz="0" w:space="0" w:color="auto"/>
                                                        <w:right w:val="none" w:sz="0" w:space="0" w:color="auto"/>
                                                      </w:divBdr>
                                                      <w:divsChild>
                                                        <w:div w:id="5710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385071">
                                      <w:marLeft w:val="0"/>
                                      <w:marRight w:val="0"/>
                                      <w:marTop w:val="0"/>
                                      <w:marBottom w:val="0"/>
                                      <w:divBdr>
                                        <w:top w:val="none" w:sz="0" w:space="0" w:color="auto"/>
                                        <w:left w:val="none" w:sz="0" w:space="0" w:color="auto"/>
                                        <w:bottom w:val="none" w:sz="0" w:space="0" w:color="auto"/>
                                        <w:right w:val="none" w:sz="0" w:space="0" w:color="auto"/>
                                      </w:divBdr>
                                      <w:divsChild>
                                        <w:div w:id="1564678376">
                                          <w:marLeft w:val="0"/>
                                          <w:marRight w:val="0"/>
                                          <w:marTop w:val="0"/>
                                          <w:marBottom w:val="0"/>
                                          <w:divBdr>
                                            <w:top w:val="none" w:sz="0" w:space="0" w:color="auto"/>
                                            <w:left w:val="none" w:sz="0" w:space="0" w:color="auto"/>
                                            <w:bottom w:val="none" w:sz="0" w:space="0" w:color="auto"/>
                                            <w:right w:val="none" w:sz="0" w:space="0" w:color="auto"/>
                                          </w:divBdr>
                                          <w:divsChild>
                                            <w:div w:id="105068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64816">
                                  <w:marLeft w:val="0"/>
                                  <w:marRight w:val="0"/>
                                  <w:marTop w:val="0"/>
                                  <w:marBottom w:val="375"/>
                                  <w:divBdr>
                                    <w:top w:val="none" w:sz="0" w:space="0" w:color="auto"/>
                                    <w:left w:val="none" w:sz="0" w:space="0" w:color="auto"/>
                                    <w:bottom w:val="none" w:sz="0" w:space="0" w:color="auto"/>
                                    <w:right w:val="none" w:sz="0" w:space="0" w:color="auto"/>
                                  </w:divBdr>
                                  <w:divsChild>
                                    <w:div w:id="1878470344">
                                      <w:marLeft w:val="0"/>
                                      <w:marRight w:val="0"/>
                                      <w:marTop w:val="0"/>
                                      <w:marBottom w:val="0"/>
                                      <w:divBdr>
                                        <w:top w:val="none" w:sz="0" w:space="0" w:color="auto"/>
                                        <w:left w:val="none" w:sz="0" w:space="0" w:color="auto"/>
                                        <w:bottom w:val="none" w:sz="0" w:space="0" w:color="auto"/>
                                        <w:right w:val="none" w:sz="0" w:space="0" w:color="auto"/>
                                      </w:divBdr>
                                      <w:divsChild>
                                        <w:div w:id="10572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nahana.com/sv/mental-health/gaslighting?hsLang=sv" TargetMode="External"/><Relationship Id="rId21" Type="http://schemas.openxmlformats.org/officeDocument/2006/relationships/hyperlink" Target="https://www.anahana.com/sv/mental-health/stress-management?hsLang=sv" TargetMode="External"/><Relationship Id="rId42" Type="http://schemas.openxmlformats.org/officeDocument/2006/relationships/hyperlink" Target="https://www.anahana.com/sv/mental-health/rest-and-digest?hsLang=sv" TargetMode="External"/><Relationship Id="rId47" Type="http://schemas.openxmlformats.org/officeDocument/2006/relationships/hyperlink" Target="https://www.anahana.com/sv/wellbeing-blog/mental-health/what-is-cognitive-behavioral-therapy?hsLang=sv" TargetMode="External"/><Relationship Id="rId63" Type="http://schemas.openxmlformats.org/officeDocument/2006/relationships/hyperlink" Target="https://www.anahana.com/sv/mental-health/tag/mental-h&#228;lsa" TargetMode="External"/><Relationship Id="rId68" Type="http://schemas.openxmlformats.org/officeDocument/2006/relationships/hyperlink" Target="https://www.anahana.com/sv/mental-health/emotional-maturity?hsLang=sv" TargetMode="External"/><Relationship Id="rId84" Type="http://schemas.openxmlformats.org/officeDocument/2006/relationships/hyperlink" Target="https://www.anahana.com/sv/terms" TargetMode="External"/><Relationship Id="rId16" Type="http://schemas.openxmlformats.org/officeDocument/2006/relationships/hyperlink" Target="https://www.anahana.com/sv/mental-health/gratitude?hsLang=sv" TargetMode="External"/><Relationship Id="rId11" Type="http://schemas.openxmlformats.org/officeDocument/2006/relationships/hyperlink" Target="https://www.anahana.com/sv/mental-health/stress-management?hsLang=sv" TargetMode="External"/><Relationship Id="rId32" Type="http://schemas.openxmlformats.org/officeDocument/2006/relationships/hyperlink" Target="https://www.anahana.com/sv/mental-health/boundaries?hsLang=sv" TargetMode="External"/><Relationship Id="rId37" Type="http://schemas.openxmlformats.org/officeDocument/2006/relationships/hyperlink" Target="https://www.anahana.com/sv/mental-health/approach-avoidance-conflict?hsLang=sv" TargetMode="External"/><Relationship Id="rId53" Type="http://schemas.openxmlformats.org/officeDocument/2006/relationships/hyperlink" Target="https://greatergood.berkeley.edu/topic/compassion/definition" TargetMode="External"/><Relationship Id="rId58" Type="http://schemas.openxmlformats.org/officeDocument/2006/relationships/hyperlink" Target="https://www.anahana.com/sv/mental-health/tag/mental-h&#228;lsa" TargetMode="External"/><Relationship Id="rId74" Type="http://schemas.openxmlformats.org/officeDocument/2006/relationships/hyperlink" Target="https://www.anahana.com/sv/mental-health/anxiety?hsLang=sv" TargetMode="External"/><Relationship Id="rId79" Type="http://schemas.openxmlformats.org/officeDocument/2006/relationships/hyperlink" Target="https://www.anahana.com/sv/yoga" TargetMode="External"/><Relationship Id="rId5" Type="http://schemas.openxmlformats.org/officeDocument/2006/relationships/hyperlink" Target="https://fof.se/person/ann-lagerstrom/" TargetMode="External"/><Relationship Id="rId19" Type="http://schemas.openxmlformats.org/officeDocument/2006/relationships/hyperlink" Target="https://www.anahana.com/sv/mental-health/mental-health?hsLang=sv" TargetMode="External"/><Relationship Id="rId14" Type="http://schemas.openxmlformats.org/officeDocument/2006/relationships/image" Target="media/image3.jpeg"/><Relationship Id="rId22" Type="http://schemas.openxmlformats.org/officeDocument/2006/relationships/image" Target="media/image4.jpeg"/><Relationship Id="rId27" Type="http://schemas.openxmlformats.org/officeDocument/2006/relationships/hyperlink" Target="https://www.anahana.com/sv/mental-health/imposter-syndrome?hsLang=sv" TargetMode="External"/><Relationship Id="rId30" Type="http://schemas.openxmlformats.org/officeDocument/2006/relationships/hyperlink" Target="https://www.anahana.com/sv/mental-health/shadow-work?hsLang=sv" TargetMode="External"/><Relationship Id="rId35" Type="http://schemas.openxmlformats.org/officeDocument/2006/relationships/hyperlink" Target="https://www.anahana.com/sv/mental-health/compassion?hsLang=sv" TargetMode="External"/><Relationship Id="rId43" Type="http://schemas.openxmlformats.org/officeDocument/2006/relationships/hyperlink" Target="https://www.anahana.com/sv/wellbeing-blog/mental-health/brain-fog?hsLang=sv" TargetMode="External"/><Relationship Id="rId48" Type="http://schemas.openxmlformats.org/officeDocument/2006/relationships/hyperlink" Target="https://www.anahana.com/sv/wellbeing-blog/mental-health/shadow-work?hsLang=sv" TargetMode="External"/><Relationship Id="rId56" Type="http://schemas.openxmlformats.org/officeDocument/2006/relationships/hyperlink" Target="https://www.verywellmind.com/what-is-compassion-5207366" TargetMode="External"/><Relationship Id="rId64" Type="http://schemas.openxmlformats.org/officeDocument/2006/relationships/hyperlink" Target="https://www.anahana.com/sv/mental-health/approach-avoidance-conflict?hsLang=sv" TargetMode="External"/><Relationship Id="rId69" Type="http://schemas.openxmlformats.org/officeDocument/2006/relationships/image" Target="media/image8.png"/><Relationship Id="rId77" Type="http://schemas.openxmlformats.org/officeDocument/2006/relationships/hyperlink" Target="https://www.anahana.com/sv/mental-health/burnout?hsLang=sv" TargetMode="External"/><Relationship Id="rId8" Type="http://schemas.openxmlformats.org/officeDocument/2006/relationships/image" Target="media/image1.png"/><Relationship Id="rId51" Type="http://schemas.openxmlformats.org/officeDocument/2006/relationships/hyperlink" Target="https://www.anahana.com/sv/wellbeing-blog/mental-health/how-to-stop-procrastinating?hsLang=sv" TargetMode="External"/><Relationship Id="rId72" Type="http://schemas.openxmlformats.org/officeDocument/2006/relationships/image" Target="media/image9.png"/><Relationship Id="rId80" Type="http://schemas.openxmlformats.org/officeDocument/2006/relationships/hyperlink" Target="https://www.anahana.com/sv/pilates" TargetMode="External"/><Relationship Id="rId85" Type="http://schemas.openxmlformats.org/officeDocument/2006/relationships/hyperlink" Target="https://www.anahana.com/sv/privacy" TargetMode="External"/><Relationship Id="rId3" Type="http://schemas.openxmlformats.org/officeDocument/2006/relationships/settings" Target="settings.xml"/><Relationship Id="rId12" Type="http://schemas.openxmlformats.org/officeDocument/2006/relationships/hyperlink" Target="https://www.anahana.com/sv/meditation/meditation-for-anxiety?hsLang=sv" TargetMode="External"/><Relationship Id="rId17" Type="http://schemas.openxmlformats.org/officeDocument/2006/relationships/hyperlink" Target="https://www.anahana.com/sv/wellbeing-blog/mental-health/what-is-meditation?hsLang=sv" TargetMode="External"/><Relationship Id="rId25" Type="http://schemas.openxmlformats.org/officeDocument/2006/relationships/hyperlink" Target="https://www.anahana.com/sv/mental-health/gratitude?hsLang=sv" TargetMode="External"/><Relationship Id="rId33" Type="http://schemas.openxmlformats.org/officeDocument/2006/relationships/hyperlink" Target="https://www.anahana.com/sv/mental-health/emotions?hsLang=sv" TargetMode="External"/><Relationship Id="rId38" Type="http://schemas.openxmlformats.org/officeDocument/2006/relationships/hyperlink" Target="https://www.anahana.com/sv/mental-health/anxiety?hsLang=sv" TargetMode="External"/><Relationship Id="rId46" Type="http://schemas.openxmlformats.org/officeDocument/2006/relationships/hyperlink" Target="https://www.anahana.com/sv/wellbeing-blog/digital-detox?hsLang=sv" TargetMode="External"/><Relationship Id="rId59" Type="http://schemas.openxmlformats.org/officeDocument/2006/relationships/image" Target="media/image5.png"/><Relationship Id="rId67" Type="http://schemas.openxmlformats.org/officeDocument/2006/relationships/hyperlink" Target="https://www.anahana.com/sv/mental-health/wellbeing?hsLang=sv" TargetMode="External"/><Relationship Id="rId20" Type="http://schemas.openxmlformats.org/officeDocument/2006/relationships/hyperlink" Target="https://www.anahana.com/sv/wellbeing-blog/physical-health/what-is-the-circulatory-system?hsLang=sv" TargetMode="External"/><Relationship Id="rId41" Type="http://schemas.openxmlformats.org/officeDocument/2006/relationships/hyperlink" Target="https://www.anahana.com/sv/mental-health/motivation?hsLang=sv" TargetMode="External"/><Relationship Id="rId54" Type="http://schemas.openxmlformats.org/officeDocument/2006/relationships/hyperlink" Target="https://www.mindful.org/how-to-be-more-compassionate-a-mindful-guide-to-compassion/" TargetMode="External"/><Relationship Id="rId62" Type="http://schemas.openxmlformats.org/officeDocument/2006/relationships/image" Target="media/image6.png"/><Relationship Id="rId70" Type="http://schemas.openxmlformats.org/officeDocument/2006/relationships/hyperlink" Target="https://www.anahana.com/sv/mental-health/tag/mental-h&#228;lsa" TargetMode="External"/><Relationship Id="rId75" Type="http://schemas.openxmlformats.org/officeDocument/2006/relationships/image" Target="media/image10.png"/><Relationship Id="rId83" Type="http://schemas.openxmlformats.org/officeDocument/2006/relationships/hyperlink" Target="https://www.anahana.com/sv/physical-health"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fof.se/person/ann-lagerstrom/" TargetMode="External"/><Relationship Id="rId15" Type="http://schemas.openxmlformats.org/officeDocument/2006/relationships/hyperlink" Target="https://www.anahana.com/sv/meditation/kindness?hsLang=sv" TargetMode="External"/><Relationship Id="rId23" Type="http://schemas.openxmlformats.org/officeDocument/2006/relationships/hyperlink" Target="https://www.anahana.com/sv/mental-health/positivity?hsLang=sv" TargetMode="External"/><Relationship Id="rId28" Type="http://schemas.openxmlformats.org/officeDocument/2006/relationships/hyperlink" Target="https://www.anahana.com/sv/mental-health/mental-health?hsLang=sv" TargetMode="External"/><Relationship Id="rId36" Type="http://schemas.openxmlformats.org/officeDocument/2006/relationships/hyperlink" Target="https://www.anahana.com/sv/mental-health/positive-psychology?hsLang=sv" TargetMode="External"/><Relationship Id="rId49" Type="http://schemas.openxmlformats.org/officeDocument/2006/relationships/hyperlink" Target="https://www.anahana.com/sv/wellbeing-blog/mental-health/mental-health-stigma?hsLang=sv" TargetMode="External"/><Relationship Id="rId57" Type="http://schemas.openxmlformats.org/officeDocument/2006/relationships/hyperlink" Target="https://www.betterup.com/blog/compassion-vs-empathy" TargetMode="External"/><Relationship Id="rId10" Type="http://schemas.openxmlformats.org/officeDocument/2006/relationships/hyperlink" Target="https://www.anahana.com/sv/wellbeing-blog/physical-health/what-are-hormones?hsLang=sv" TargetMode="External"/><Relationship Id="rId31" Type="http://schemas.openxmlformats.org/officeDocument/2006/relationships/hyperlink" Target="https://www.anahana.com/sv/mental-health/synchronicity?hsLang=sv" TargetMode="External"/><Relationship Id="rId44" Type="http://schemas.openxmlformats.org/officeDocument/2006/relationships/hyperlink" Target="https://www.anahana.com/sv/wellbeing-blog/mental-health/what-is-narcissism?hsLang=sv" TargetMode="External"/><Relationship Id="rId52" Type="http://schemas.openxmlformats.org/officeDocument/2006/relationships/hyperlink" Target="https://www.anahana.com/sv/wellbeing-blog/mental-health/how-to-overcome-overthinking?hsLang=sv" TargetMode="External"/><Relationship Id="rId60" Type="http://schemas.openxmlformats.org/officeDocument/2006/relationships/hyperlink" Target="https://www.anahana.com/sv/mental-health/tag/mental-h&#228;lsa" TargetMode="External"/><Relationship Id="rId65" Type="http://schemas.openxmlformats.org/officeDocument/2006/relationships/image" Target="media/image7.png"/><Relationship Id="rId73" Type="http://schemas.openxmlformats.org/officeDocument/2006/relationships/hyperlink" Target="https://www.anahana.com/sv/mental-health/tag/mental-h&#228;lsa" TargetMode="External"/><Relationship Id="rId78" Type="http://schemas.openxmlformats.org/officeDocument/2006/relationships/hyperlink" Target="https://www.anahana.com/sv/breathing-exercise" TargetMode="External"/><Relationship Id="rId81" Type="http://schemas.openxmlformats.org/officeDocument/2006/relationships/hyperlink" Target="https://www.anahana.com/sv/meditation" TargetMode="External"/><Relationship Id="rId86" Type="http://schemas.openxmlformats.org/officeDocument/2006/relationships/hyperlink" Target="https://www.anahana.com/sv/disclaimer"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www.anahana.com/sv/mental-health/resilience?hsLang=sv" TargetMode="External"/><Relationship Id="rId18" Type="http://schemas.openxmlformats.org/officeDocument/2006/relationships/hyperlink" Target="https://www.anahana.com/sv/mental-health/positivity?hsLang=sv" TargetMode="External"/><Relationship Id="rId39" Type="http://schemas.openxmlformats.org/officeDocument/2006/relationships/hyperlink" Target="https://www.anahana.com/sv/mental-health/high-functioning-anxiety?hsLang=sv" TargetMode="External"/><Relationship Id="rId34" Type="http://schemas.openxmlformats.org/officeDocument/2006/relationships/hyperlink" Target="https://www.anahana.com/sv/mental-health/burnout?hsLang=sv" TargetMode="External"/><Relationship Id="rId50" Type="http://schemas.openxmlformats.org/officeDocument/2006/relationships/hyperlink" Target="https://www.anahana.com/sv/wellbeing-blog/mental-health/how-to-stop-worrying?hsLang=sv" TargetMode="External"/><Relationship Id="rId55" Type="http://schemas.openxmlformats.org/officeDocument/2006/relationships/hyperlink" Target="https://greatergood.berkeley.edu/topic/compassion/definition" TargetMode="External"/><Relationship Id="rId76" Type="http://schemas.openxmlformats.org/officeDocument/2006/relationships/hyperlink" Target="https://www.anahana.com/sv/mental-health/tag/mental-h&#228;lsa" TargetMode="External"/><Relationship Id="rId7" Type="http://schemas.openxmlformats.org/officeDocument/2006/relationships/hyperlink" Target="https://fof.se/utgavor/2014/3" TargetMode="External"/><Relationship Id="rId71" Type="http://schemas.openxmlformats.org/officeDocument/2006/relationships/hyperlink" Target="https://www.anahana.com/sv/mental-health/emotional-maturity?hsLang=sv" TargetMode="External"/><Relationship Id="rId2" Type="http://schemas.openxmlformats.org/officeDocument/2006/relationships/styles" Target="styles.xml"/><Relationship Id="rId29" Type="http://schemas.openxmlformats.org/officeDocument/2006/relationships/hyperlink" Target="https://www.anahana.com/sv/mental-health/social-isolation?hsLang=sv" TargetMode="External"/><Relationship Id="rId24" Type="http://schemas.openxmlformats.org/officeDocument/2006/relationships/hyperlink" Target="https://www.anahana.com/sv/mental-health/resilience?hsLang=sv" TargetMode="External"/><Relationship Id="rId40" Type="http://schemas.openxmlformats.org/officeDocument/2006/relationships/hyperlink" Target="https://www.anahana.com/sv/mental-health/wellbeing?hsLang=sv" TargetMode="External"/><Relationship Id="rId45" Type="http://schemas.openxmlformats.org/officeDocument/2006/relationships/hyperlink" Target="https://www.anahana.com/sv/wellbeing-blog/mental-health/seasonal-affective-disorder?hsLang=sv" TargetMode="External"/><Relationship Id="rId66" Type="http://schemas.openxmlformats.org/officeDocument/2006/relationships/hyperlink" Target="https://www.anahana.com/sv/mental-health/tag/mental-h&#228;lsa" TargetMode="External"/><Relationship Id="rId87" Type="http://schemas.openxmlformats.org/officeDocument/2006/relationships/fontTable" Target="fontTable.xml"/><Relationship Id="rId61" Type="http://schemas.openxmlformats.org/officeDocument/2006/relationships/hyperlink" Target="https://www.anahana.com/sv/mental-health/rest-and-digest?hsLang=sv" TargetMode="External"/><Relationship Id="rId82" Type="http://schemas.openxmlformats.org/officeDocument/2006/relationships/hyperlink" Target="https://www.anahana.com/sv/mental-health"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4159</Words>
  <Characters>22048</Characters>
  <Application>Microsoft Office Word</Application>
  <DocSecurity>0</DocSecurity>
  <Lines>183</Lines>
  <Paragraphs>52</Paragraphs>
  <ScaleCrop>false</ScaleCrop>
  <Company/>
  <LinksUpToDate>false</LinksUpToDate>
  <CharactersWithSpaces>26155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Lars-Eric Unestål</dc:creator>
  <cp:keywords/>
  <dc:description/>
  <cp:lastModifiedBy>Lars-Eric Unestål</cp:lastModifiedBy>
  <cp:revision>2</cp:revision>
  <dcterms:created xsi:type="dcterms:W3CDTF">2023-10-04T08:32:00Z</dcterms:created>
  <dcterms:modified xsi:type="dcterms:W3CDTF">2023-10-04T08:35:00Z</dcterms:modified>
</cp:coreProperties>
</file>